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sz w:val="32"/>
          <w:szCs w:val="32"/>
        </w:rPr>
      </w:pPr>
      <w:r>
        <w:rPr>
          <w:rFonts w:hint="eastAsia" w:ascii="仿宋" w:hAnsi="仿宋" w:eastAsia="仿宋" w:cs="仿宋"/>
          <w:color w:val="auto"/>
          <w:sz w:val="32"/>
          <w:szCs w:val="32"/>
        </w:rPr>
        <w:t>附件</w:t>
      </w:r>
    </w:p>
    <w:p>
      <w:pPr>
        <w:rPr>
          <w:rFonts w:ascii="仿宋" w:hAnsi="仿宋" w:eastAsia="仿宋" w:cs="仿宋"/>
          <w:color w:val="auto"/>
          <w:sz w:val="32"/>
          <w:szCs w:val="32"/>
        </w:rPr>
      </w:pPr>
    </w:p>
    <w:p>
      <w:pPr>
        <w:jc w:val="center"/>
        <w:rPr>
          <w:rFonts w:hint="eastAsia" w:ascii="方正小标宋简体" w:hAnsi="方正小标宋简体" w:eastAsia="方正小标宋简体" w:cs="方正小标宋简体"/>
          <w:b/>
          <w:color w:val="auto"/>
          <w:spacing w:val="30"/>
          <w:sz w:val="44"/>
          <w:szCs w:val="44"/>
          <w:lang w:val="en-US" w:eastAsia="zh-CN"/>
        </w:rPr>
      </w:pPr>
    </w:p>
    <w:p>
      <w:pPr>
        <w:jc w:val="center"/>
        <w:rPr>
          <w:b/>
          <w:color w:val="auto"/>
          <w:spacing w:val="30"/>
          <w:sz w:val="56"/>
        </w:rPr>
      </w:pPr>
      <w:r>
        <w:rPr>
          <w:rFonts w:hint="eastAsia" w:ascii="方正小标宋简体" w:hAnsi="方正小标宋简体" w:eastAsia="方正小标宋简体" w:cs="方正小标宋简体"/>
          <w:b/>
          <w:color w:val="auto"/>
          <w:spacing w:val="30"/>
          <w:sz w:val="44"/>
          <w:szCs w:val="44"/>
          <w:lang w:val="en-US" w:eastAsia="zh-CN"/>
        </w:rPr>
        <w:t>优秀</w:t>
      </w:r>
      <w:r>
        <w:rPr>
          <w:rFonts w:hint="eastAsia" w:ascii="方正小标宋简体" w:hAnsi="方正小标宋简体" w:eastAsia="方正小标宋简体" w:cs="方正小标宋简体"/>
          <w:b/>
          <w:color w:val="auto"/>
          <w:spacing w:val="30"/>
          <w:sz w:val="44"/>
          <w:szCs w:val="44"/>
        </w:rPr>
        <w:t>科技成果申</w:t>
      </w:r>
      <w:r>
        <w:rPr>
          <w:rFonts w:hint="eastAsia" w:ascii="方正小标宋简体" w:hAnsi="方正小标宋简体" w:eastAsia="方正小标宋简体" w:cs="方正小标宋简体"/>
          <w:b/>
          <w:color w:val="auto"/>
          <w:spacing w:val="30"/>
          <w:sz w:val="44"/>
          <w:szCs w:val="44"/>
          <w:lang w:val="en-US" w:eastAsia="zh-CN"/>
        </w:rPr>
        <w:t>报</w:t>
      </w:r>
      <w:r>
        <w:rPr>
          <w:rFonts w:hint="eastAsia" w:ascii="方正小标宋简体" w:hAnsi="方正小标宋简体" w:eastAsia="方正小标宋简体" w:cs="方正小标宋简体"/>
          <w:b/>
          <w:color w:val="auto"/>
          <w:spacing w:val="30"/>
          <w:sz w:val="44"/>
          <w:szCs w:val="44"/>
        </w:rPr>
        <w:t>表</w:t>
      </w:r>
    </w:p>
    <w:p>
      <w:pPr>
        <w:rPr>
          <w:color w:val="auto"/>
          <w:sz w:val="24"/>
        </w:rPr>
      </w:pPr>
    </w:p>
    <w:p>
      <w:pPr>
        <w:rPr>
          <w:color w:val="auto"/>
          <w:sz w:val="24"/>
        </w:rPr>
      </w:pPr>
    </w:p>
    <w:p>
      <w:pPr>
        <w:rPr>
          <w:color w:val="auto"/>
          <w:sz w:val="24"/>
        </w:rPr>
      </w:pPr>
    </w:p>
    <w:p>
      <w:pPr>
        <w:rPr>
          <w:color w:val="auto"/>
          <w:sz w:val="24"/>
        </w:rPr>
      </w:pPr>
    </w:p>
    <w:p>
      <w:pPr>
        <w:rPr>
          <w:color w:val="auto"/>
          <w:sz w:val="24"/>
        </w:rPr>
      </w:pPr>
    </w:p>
    <w:p>
      <w:pPr>
        <w:ind w:left="3400" w:right="885" w:hanging="2500"/>
        <w:jc w:val="left"/>
        <w:rPr>
          <w:rFonts w:hint="default" w:eastAsiaTheme="minorEastAsia"/>
          <w:bCs/>
          <w:color w:val="auto"/>
          <w:sz w:val="28"/>
          <w:u w:val="single"/>
          <w:lang w:val="en-US" w:eastAsia="zh-CN"/>
        </w:rPr>
      </w:pPr>
      <w:r>
        <w:rPr>
          <w:rFonts w:hint="eastAsia"/>
          <w:bCs/>
          <w:color w:val="auto"/>
          <w:sz w:val="28"/>
          <w:u w:val="single"/>
        </w:rPr>
        <w:t>成果名称：</w:t>
      </w:r>
      <w:r>
        <w:rPr>
          <w:rFonts w:hint="eastAsia"/>
          <w:bCs/>
          <w:color w:val="auto"/>
          <w:sz w:val="28"/>
          <w:u w:val="single"/>
          <w:lang w:val="en-US" w:eastAsia="zh-CN"/>
        </w:rPr>
        <w:t xml:space="preserve">                                  </w:t>
      </w:r>
    </w:p>
    <w:p>
      <w:pPr>
        <w:ind w:left="4111" w:right="1530" w:hanging="3260"/>
        <w:rPr>
          <w:color w:val="auto"/>
          <w:sz w:val="28"/>
        </w:rPr>
      </w:pPr>
    </w:p>
    <w:p>
      <w:pPr>
        <w:rPr>
          <w:color w:val="auto"/>
          <w:sz w:val="28"/>
        </w:rPr>
      </w:pPr>
    </w:p>
    <w:p>
      <w:pPr>
        <w:ind w:firstLine="900"/>
        <w:jc w:val="left"/>
        <w:rPr>
          <w:rFonts w:hint="default" w:eastAsiaTheme="minorEastAsia"/>
          <w:color w:val="auto"/>
          <w:sz w:val="28"/>
          <w:lang w:val="en-US" w:eastAsia="zh-CN"/>
        </w:rPr>
      </w:pPr>
      <w:r>
        <w:rPr>
          <w:rFonts w:hint="eastAsia"/>
          <w:color w:val="auto"/>
          <w:sz w:val="28"/>
          <w:u w:val="single"/>
        </w:rPr>
        <w:t>完成单位：</w:t>
      </w:r>
      <w:r>
        <w:rPr>
          <w:rFonts w:hint="eastAsia"/>
          <w:color w:val="auto"/>
          <w:sz w:val="28"/>
          <w:u w:val="single"/>
          <w:lang w:val="en-US" w:eastAsia="zh-CN"/>
        </w:rPr>
        <w:t xml:space="preserve">                                    </w:t>
      </w:r>
      <w:r>
        <w:rPr>
          <w:rFonts w:hint="eastAsia"/>
          <w:color w:val="auto"/>
          <w:sz w:val="28"/>
          <w:lang w:val="en-US" w:eastAsia="zh-CN"/>
        </w:rPr>
        <w:t xml:space="preserve">                       </w:t>
      </w:r>
    </w:p>
    <w:p>
      <w:pPr>
        <w:ind w:firstLine="851"/>
        <w:rPr>
          <w:rFonts w:eastAsia="仿宋_GB2312"/>
          <w:color w:val="auto"/>
          <w:sz w:val="28"/>
        </w:rPr>
      </w:pPr>
    </w:p>
    <w:p>
      <w:pPr>
        <w:rPr>
          <w:rFonts w:eastAsia="仿宋_GB2312"/>
          <w:color w:val="auto"/>
          <w:sz w:val="28"/>
        </w:rPr>
      </w:pPr>
    </w:p>
    <w:p>
      <w:pPr>
        <w:spacing w:line="360" w:lineRule="auto"/>
        <w:ind w:firstLine="851"/>
        <w:rPr>
          <w:rFonts w:hint="eastAsia" w:ascii="宋体" w:hAnsi="宋体"/>
          <w:color w:val="auto"/>
          <w:sz w:val="28"/>
        </w:rPr>
      </w:pPr>
    </w:p>
    <w:p>
      <w:pPr>
        <w:spacing w:line="360" w:lineRule="auto"/>
        <w:ind w:firstLine="840" w:firstLineChars="300"/>
        <w:rPr>
          <w:color w:val="auto"/>
          <w:sz w:val="28"/>
        </w:rPr>
      </w:pPr>
      <w:r>
        <w:rPr>
          <w:rFonts w:hint="eastAsia"/>
          <w:color w:val="auto"/>
          <w:sz w:val="28"/>
          <w:u w:val="single"/>
          <w:lang w:val="en-US" w:eastAsia="zh-CN"/>
        </w:rPr>
        <w:t>经办人（签字）</w:t>
      </w:r>
      <w:r>
        <w:rPr>
          <w:rFonts w:hint="eastAsia"/>
          <w:color w:val="auto"/>
          <w:sz w:val="28"/>
          <w:u w:val="single"/>
        </w:rPr>
        <w:t>：</w:t>
      </w:r>
      <w:r>
        <w:rPr>
          <w:rFonts w:hint="eastAsia"/>
          <w:color w:val="auto"/>
          <w:sz w:val="28"/>
          <w:u w:val="single"/>
          <w:lang w:val="en-US" w:eastAsia="zh-CN"/>
        </w:rPr>
        <w:t xml:space="preserve">                               </w:t>
      </w:r>
      <w:r>
        <w:rPr>
          <w:rFonts w:hint="eastAsia"/>
          <w:color w:val="auto"/>
          <w:sz w:val="28"/>
          <w:lang w:val="en-US" w:eastAsia="zh-CN"/>
        </w:rPr>
        <w:t xml:space="preserve">  </w:t>
      </w:r>
    </w:p>
    <w:p>
      <w:pPr>
        <w:spacing w:line="360" w:lineRule="auto"/>
        <w:rPr>
          <w:color w:val="auto"/>
          <w:sz w:val="28"/>
        </w:rPr>
      </w:pPr>
    </w:p>
    <w:p>
      <w:pPr>
        <w:spacing w:line="360" w:lineRule="auto"/>
        <w:rPr>
          <w:color w:val="auto"/>
          <w:sz w:val="28"/>
        </w:rPr>
      </w:pPr>
    </w:p>
    <w:p>
      <w:pPr>
        <w:spacing w:line="360" w:lineRule="auto"/>
        <w:jc w:val="center"/>
        <w:rPr>
          <w:rFonts w:ascii="黑体" w:hAnsi="黑体" w:eastAsia="黑体" w:cs="黑体"/>
          <w:b/>
          <w:color w:val="auto"/>
          <w:sz w:val="32"/>
          <w:szCs w:val="32"/>
        </w:rPr>
      </w:pPr>
      <w:r>
        <w:rPr>
          <w:rFonts w:hint="eastAsia" w:ascii="黑体" w:hAnsi="黑体" w:eastAsia="黑体" w:cs="黑体"/>
          <w:b/>
          <w:color w:val="auto"/>
          <w:sz w:val="32"/>
          <w:szCs w:val="32"/>
          <w:lang w:val="en-US" w:eastAsia="zh-CN"/>
        </w:rPr>
        <w:t>四川省土木建筑学</w:t>
      </w:r>
      <w:r>
        <w:rPr>
          <w:rFonts w:hint="eastAsia" w:ascii="黑体" w:hAnsi="黑体" w:eastAsia="黑体" w:cs="黑体"/>
          <w:b/>
          <w:color w:val="auto"/>
          <w:sz w:val="32"/>
          <w:szCs w:val="32"/>
        </w:rPr>
        <w:t>会</w:t>
      </w:r>
    </w:p>
    <w:p>
      <w:pPr>
        <w:spacing w:line="360" w:lineRule="auto"/>
        <w:jc w:val="center"/>
        <w:rPr>
          <w:rFonts w:ascii="黑体" w:hAnsi="黑体" w:eastAsia="黑体" w:cs="黑体"/>
          <w:color w:val="auto"/>
          <w:spacing w:val="180"/>
          <w:sz w:val="28"/>
        </w:rPr>
      </w:pPr>
      <w:r>
        <w:rPr>
          <w:rFonts w:hint="eastAsia" w:ascii="黑体" w:hAnsi="黑体" w:eastAsia="黑体" w:cs="黑体"/>
          <w:color w:val="auto"/>
          <w:spacing w:val="180"/>
          <w:sz w:val="28"/>
          <w:lang w:val="en-US" w:eastAsia="zh-CN"/>
        </w:rPr>
        <w:t>二〇二一年</w:t>
      </w:r>
      <w:r>
        <w:rPr>
          <w:rFonts w:hint="eastAsia" w:ascii="黑体" w:hAnsi="黑体" w:eastAsia="黑体" w:cs="黑体"/>
          <w:color w:val="auto"/>
          <w:spacing w:val="180"/>
          <w:sz w:val="28"/>
        </w:rPr>
        <w:t>制</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32"/>
          <w:szCs w:val="32"/>
          <w:lang w:val="en-US" w:eastAsia="zh-CN"/>
        </w:rPr>
      </w:pPr>
    </w:p>
    <w:tbl>
      <w:tblPr>
        <w:tblStyle w:val="3"/>
        <w:tblpPr w:leftFromText="180" w:rightFromText="180" w:vertAnchor="text" w:horzAnchor="page" w:tblpX="1828" w:tblpY="69"/>
        <w:tblOverlap w:val="never"/>
        <w:tblW w:w="83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21"/>
        <w:gridCol w:w="1024"/>
        <w:gridCol w:w="101"/>
        <w:gridCol w:w="418"/>
        <w:gridCol w:w="68"/>
        <w:gridCol w:w="122"/>
        <w:gridCol w:w="465"/>
        <w:gridCol w:w="309"/>
        <w:gridCol w:w="278"/>
        <w:gridCol w:w="587"/>
        <w:gridCol w:w="160"/>
        <w:gridCol w:w="185"/>
        <w:gridCol w:w="142"/>
        <w:gridCol w:w="100"/>
        <w:gridCol w:w="42"/>
        <w:gridCol w:w="545"/>
        <w:gridCol w:w="106"/>
        <w:gridCol w:w="481"/>
        <w:gridCol w:w="99"/>
        <w:gridCol w:w="80"/>
        <w:gridCol w:w="390"/>
        <w:gridCol w:w="18"/>
        <w:gridCol w:w="473"/>
        <w:gridCol w:w="114"/>
        <w:gridCol w:w="314"/>
        <w:gridCol w:w="273"/>
        <w:gridCol w:w="587"/>
        <w:gridCol w:w="5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45" w:type="dxa"/>
            <w:gridSpan w:val="2"/>
            <w:vMerge w:val="restart"/>
            <w:vAlign w:val="center"/>
          </w:tcPr>
          <w:p>
            <w:pPr>
              <w:spacing w:line="240" w:lineRule="atLeast"/>
              <w:jc w:val="center"/>
              <w:rPr>
                <w:color w:val="auto"/>
                <w:sz w:val="18"/>
                <w:szCs w:val="18"/>
              </w:rPr>
            </w:pPr>
            <w:r>
              <w:rPr>
                <w:rFonts w:hint="eastAsia"/>
                <w:color w:val="auto"/>
                <w:sz w:val="18"/>
                <w:szCs w:val="18"/>
              </w:rPr>
              <w:t>成果名称</w:t>
            </w:r>
          </w:p>
        </w:tc>
        <w:tc>
          <w:tcPr>
            <w:tcW w:w="587" w:type="dxa"/>
            <w:gridSpan w:val="3"/>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vAlign w:val="center"/>
          </w:tcPr>
          <w:p>
            <w:pPr>
              <w:spacing w:line="240" w:lineRule="atLeast"/>
              <w:jc w:val="center"/>
              <w:rPr>
                <w:rFonts w:eastAsia="楷体_GB2312"/>
                <w:color w:val="auto"/>
                <w:sz w:val="18"/>
                <w:szCs w:val="18"/>
              </w:rPr>
            </w:pPr>
          </w:p>
        </w:tc>
        <w:tc>
          <w:tcPr>
            <w:tcW w:w="587" w:type="dxa"/>
            <w:gridSpan w:val="4"/>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4"/>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vAlign w:val="center"/>
          </w:tcPr>
          <w:p>
            <w:pPr>
              <w:spacing w:line="240" w:lineRule="atLeast"/>
              <w:jc w:val="center"/>
              <w:rPr>
                <w:rFonts w:eastAsia="楷体_GB2312"/>
                <w:color w:val="auto"/>
                <w:sz w:val="18"/>
                <w:szCs w:val="18"/>
              </w:rPr>
            </w:pPr>
          </w:p>
        </w:tc>
        <w:tc>
          <w:tcPr>
            <w:tcW w:w="533" w:type="dxa"/>
            <w:vAlign w:val="center"/>
          </w:tcPr>
          <w:p>
            <w:pPr>
              <w:spacing w:line="240" w:lineRule="atLeast"/>
              <w:jc w:val="center"/>
              <w:rPr>
                <w:rFonts w:eastAsia="楷体_GB2312"/>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45" w:type="dxa"/>
            <w:gridSpan w:val="2"/>
            <w:vMerge w:val="continue"/>
            <w:vAlign w:val="center"/>
          </w:tcPr>
          <w:p>
            <w:pPr>
              <w:spacing w:line="240" w:lineRule="atLeast"/>
              <w:jc w:val="center"/>
              <w:rPr>
                <w:color w:val="auto"/>
                <w:sz w:val="18"/>
                <w:szCs w:val="18"/>
              </w:rPr>
            </w:pPr>
          </w:p>
        </w:tc>
        <w:tc>
          <w:tcPr>
            <w:tcW w:w="587" w:type="dxa"/>
            <w:gridSpan w:val="3"/>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vAlign w:val="center"/>
          </w:tcPr>
          <w:p>
            <w:pPr>
              <w:spacing w:line="240" w:lineRule="atLeast"/>
              <w:jc w:val="center"/>
              <w:rPr>
                <w:rFonts w:eastAsia="楷体_GB2312"/>
                <w:color w:val="auto"/>
                <w:sz w:val="18"/>
                <w:szCs w:val="18"/>
              </w:rPr>
            </w:pPr>
          </w:p>
        </w:tc>
        <w:tc>
          <w:tcPr>
            <w:tcW w:w="587" w:type="dxa"/>
            <w:gridSpan w:val="4"/>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4"/>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gridSpan w:val="2"/>
            <w:vAlign w:val="center"/>
          </w:tcPr>
          <w:p>
            <w:pPr>
              <w:spacing w:line="240" w:lineRule="atLeast"/>
              <w:jc w:val="center"/>
              <w:rPr>
                <w:rFonts w:eastAsia="楷体_GB2312"/>
                <w:color w:val="auto"/>
                <w:sz w:val="18"/>
                <w:szCs w:val="18"/>
              </w:rPr>
            </w:pPr>
          </w:p>
        </w:tc>
        <w:tc>
          <w:tcPr>
            <w:tcW w:w="587" w:type="dxa"/>
            <w:vAlign w:val="center"/>
          </w:tcPr>
          <w:p>
            <w:pPr>
              <w:spacing w:line="240" w:lineRule="atLeast"/>
              <w:jc w:val="center"/>
              <w:rPr>
                <w:rFonts w:eastAsia="楷体_GB2312"/>
                <w:color w:val="auto"/>
                <w:sz w:val="18"/>
                <w:szCs w:val="18"/>
              </w:rPr>
            </w:pPr>
          </w:p>
        </w:tc>
        <w:tc>
          <w:tcPr>
            <w:tcW w:w="533" w:type="dxa"/>
            <w:vAlign w:val="center"/>
          </w:tcPr>
          <w:p>
            <w:pPr>
              <w:spacing w:line="240" w:lineRule="atLeast"/>
              <w:jc w:val="center"/>
              <w:rPr>
                <w:rFonts w:eastAsia="楷体_GB2312"/>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45" w:type="dxa"/>
            <w:gridSpan w:val="2"/>
            <w:vMerge w:val="continue"/>
            <w:vAlign w:val="center"/>
          </w:tcPr>
          <w:p>
            <w:pPr>
              <w:spacing w:line="240" w:lineRule="atLeast"/>
              <w:jc w:val="center"/>
              <w:rPr>
                <w:color w:val="auto"/>
                <w:sz w:val="18"/>
                <w:szCs w:val="18"/>
              </w:rPr>
            </w:pPr>
          </w:p>
        </w:tc>
        <w:tc>
          <w:tcPr>
            <w:tcW w:w="587" w:type="dxa"/>
            <w:gridSpan w:val="3"/>
            <w:vAlign w:val="center"/>
          </w:tcPr>
          <w:p>
            <w:pPr>
              <w:spacing w:line="240" w:lineRule="atLeast"/>
              <w:jc w:val="center"/>
              <w:rPr>
                <w:color w:val="auto"/>
                <w:sz w:val="18"/>
                <w:szCs w:val="18"/>
              </w:rPr>
            </w:pPr>
          </w:p>
        </w:tc>
        <w:tc>
          <w:tcPr>
            <w:tcW w:w="587" w:type="dxa"/>
            <w:gridSpan w:val="2"/>
            <w:vAlign w:val="center"/>
          </w:tcPr>
          <w:p>
            <w:pPr>
              <w:spacing w:line="240" w:lineRule="atLeast"/>
              <w:jc w:val="center"/>
              <w:rPr>
                <w:color w:val="auto"/>
                <w:sz w:val="18"/>
                <w:szCs w:val="18"/>
              </w:rPr>
            </w:pPr>
          </w:p>
        </w:tc>
        <w:tc>
          <w:tcPr>
            <w:tcW w:w="587" w:type="dxa"/>
            <w:gridSpan w:val="2"/>
            <w:vAlign w:val="center"/>
          </w:tcPr>
          <w:p>
            <w:pPr>
              <w:spacing w:line="240" w:lineRule="atLeast"/>
              <w:jc w:val="center"/>
              <w:rPr>
                <w:color w:val="auto"/>
                <w:sz w:val="18"/>
                <w:szCs w:val="18"/>
              </w:rPr>
            </w:pPr>
          </w:p>
        </w:tc>
        <w:tc>
          <w:tcPr>
            <w:tcW w:w="587" w:type="dxa"/>
            <w:vAlign w:val="center"/>
          </w:tcPr>
          <w:p>
            <w:pPr>
              <w:spacing w:line="240" w:lineRule="atLeast"/>
              <w:jc w:val="center"/>
              <w:rPr>
                <w:color w:val="auto"/>
                <w:sz w:val="18"/>
                <w:szCs w:val="18"/>
              </w:rPr>
            </w:pPr>
          </w:p>
        </w:tc>
        <w:tc>
          <w:tcPr>
            <w:tcW w:w="587" w:type="dxa"/>
            <w:gridSpan w:val="4"/>
            <w:vAlign w:val="center"/>
          </w:tcPr>
          <w:p>
            <w:pPr>
              <w:spacing w:line="240" w:lineRule="atLeast"/>
              <w:jc w:val="center"/>
              <w:rPr>
                <w:color w:val="auto"/>
                <w:sz w:val="18"/>
                <w:szCs w:val="18"/>
              </w:rPr>
            </w:pPr>
          </w:p>
        </w:tc>
        <w:tc>
          <w:tcPr>
            <w:tcW w:w="587" w:type="dxa"/>
            <w:gridSpan w:val="2"/>
            <w:vAlign w:val="center"/>
          </w:tcPr>
          <w:p>
            <w:pPr>
              <w:spacing w:line="240" w:lineRule="atLeast"/>
              <w:jc w:val="center"/>
              <w:rPr>
                <w:color w:val="auto"/>
                <w:sz w:val="18"/>
                <w:szCs w:val="18"/>
              </w:rPr>
            </w:pPr>
          </w:p>
        </w:tc>
        <w:tc>
          <w:tcPr>
            <w:tcW w:w="587" w:type="dxa"/>
            <w:gridSpan w:val="2"/>
            <w:vAlign w:val="center"/>
          </w:tcPr>
          <w:p>
            <w:pPr>
              <w:spacing w:line="240" w:lineRule="atLeast"/>
              <w:jc w:val="center"/>
              <w:rPr>
                <w:color w:val="auto"/>
                <w:sz w:val="18"/>
                <w:szCs w:val="18"/>
              </w:rPr>
            </w:pPr>
          </w:p>
        </w:tc>
        <w:tc>
          <w:tcPr>
            <w:tcW w:w="587" w:type="dxa"/>
            <w:gridSpan w:val="4"/>
            <w:vAlign w:val="center"/>
          </w:tcPr>
          <w:p>
            <w:pPr>
              <w:spacing w:line="240" w:lineRule="atLeast"/>
              <w:jc w:val="center"/>
              <w:rPr>
                <w:color w:val="auto"/>
                <w:sz w:val="18"/>
                <w:szCs w:val="18"/>
              </w:rPr>
            </w:pPr>
          </w:p>
        </w:tc>
        <w:tc>
          <w:tcPr>
            <w:tcW w:w="587" w:type="dxa"/>
            <w:gridSpan w:val="2"/>
            <w:vAlign w:val="center"/>
          </w:tcPr>
          <w:p>
            <w:pPr>
              <w:spacing w:line="240" w:lineRule="atLeast"/>
              <w:jc w:val="center"/>
              <w:rPr>
                <w:color w:val="auto"/>
                <w:sz w:val="18"/>
                <w:szCs w:val="18"/>
              </w:rPr>
            </w:pPr>
          </w:p>
        </w:tc>
        <w:tc>
          <w:tcPr>
            <w:tcW w:w="1707" w:type="dxa"/>
            <w:gridSpan w:val="4"/>
            <w:vAlign w:val="center"/>
          </w:tcPr>
          <w:p>
            <w:pPr>
              <w:spacing w:line="240" w:lineRule="atLeast"/>
              <w:jc w:val="center"/>
              <w:rPr>
                <w:rFonts w:ascii="宋体"/>
                <w:color w:val="auto"/>
                <w:sz w:val="18"/>
                <w:szCs w:val="18"/>
              </w:rPr>
            </w:pPr>
            <w:r>
              <w:rPr>
                <w:rFonts w:hint="eastAsia" w:ascii="宋体"/>
                <w:color w:val="auto"/>
                <w:sz w:val="18"/>
                <w:szCs w:val="18"/>
              </w:rPr>
              <w:t>限35个汉字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45" w:type="dxa"/>
            <w:gridSpan w:val="2"/>
            <w:vAlign w:val="center"/>
          </w:tcPr>
          <w:p>
            <w:pPr>
              <w:spacing w:line="240" w:lineRule="atLeast"/>
              <w:ind w:left="92" w:right="114"/>
              <w:jc w:val="left"/>
              <w:rPr>
                <w:color w:val="auto"/>
                <w:sz w:val="18"/>
                <w:szCs w:val="18"/>
              </w:rPr>
            </w:pPr>
            <w:r>
              <w:rPr>
                <w:rFonts w:hint="eastAsia"/>
                <w:color w:val="auto"/>
                <w:sz w:val="18"/>
                <w:szCs w:val="18"/>
              </w:rPr>
              <w:t>研究起始时间</w:t>
            </w:r>
          </w:p>
        </w:tc>
        <w:tc>
          <w:tcPr>
            <w:tcW w:w="2977" w:type="dxa"/>
            <w:gridSpan w:val="13"/>
            <w:vAlign w:val="center"/>
          </w:tcPr>
          <w:p>
            <w:pPr>
              <w:tabs>
                <w:tab w:val="left" w:pos="2807"/>
              </w:tabs>
              <w:spacing w:line="240" w:lineRule="atLeast"/>
              <w:ind w:left="255" w:right="114"/>
              <w:rPr>
                <w:color w:val="auto"/>
                <w:sz w:val="18"/>
                <w:szCs w:val="18"/>
              </w:rPr>
            </w:pPr>
            <w:r>
              <w:rPr>
                <w:rFonts w:hint="eastAsia"/>
                <w:color w:val="auto"/>
                <w:sz w:val="18"/>
                <w:szCs w:val="18"/>
              </w:rPr>
              <w:t>年月</w:t>
            </w:r>
          </w:p>
        </w:tc>
        <w:tc>
          <w:tcPr>
            <w:tcW w:w="1701" w:type="dxa"/>
            <w:gridSpan w:val="6"/>
            <w:vAlign w:val="center"/>
          </w:tcPr>
          <w:p>
            <w:pPr>
              <w:spacing w:line="240" w:lineRule="atLeast"/>
              <w:ind w:left="114" w:right="114"/>
              <w:jc w:val="distribute"/>
              <w:rPr>
                <w:color w:val="auto"/>
                <w:sz w:val="18"/>
                <w:szCs w:val="18"/>
              </w:rPr>
            </w:pPr>
            <w:r>
              <w:rPr>
                <w:rFonts w:hint="eastAsia"/>
                <w:color w:val="auto"/>
                <w:sz w:val="18"/>
                <w:szCs w:val="18"/>
              </w:rPr>
              <w:t>研究终止时间</w:t>
            </w:r>
          </w:p>
        </w:tc>
        <w:tc>
          <w:tcPr>
            <w:tcW w:w="2312" w:type="dxa"/>
            <w:gridSpan w:val="7"/>
            <w:vAlign w:val="center"/>
          </w:tcPr>
          <w:p>
            <w:pPr>
              <w:spacing w:line="240" w:lineRule="atLeast"/>
              <w:ind w:left="198" w:right="91"/>
              <w:rPr>
                <w:color w:val="auto"/>
                <w:sz w:val="18"/>
                <w:szCs w:val="18"/>
              </w:rPr>
            </w:pPr>
            <w:r>
              <w:rPr>
                <w:rFonts w:hint="eastAsia"/>
                <w:color w:val="auto"/>
                <w:sz w:val="18"/>
                <w:szCs w:val="18"/>
              </w:rPr>
              <w:t>年月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99" w:hRule="atLeast"/>
        </w:trPr>
        <w:tc>
          <w:tcPr>
            <w:tcW w:w="321" w:type="dxa"/>
            <w:vMerge w:val="restart"/>
            <w:textDirection w:val="tbRlV"/>
          </w:tcPr>
          <w:p>
            <w:pPr>
              <w:spacing w:line="240" w:lineRule="exact"/>
              <w:ind w:left="113" w:right="113"/>
              <w:jc w:val="center"/>
              <w:rPr>
                <w:color w:val="auto"/>
                <w:spacing w:val="10"/>
                <w:sz w:val="18"/>
                <w:szCs w:val="18"/>
              </w:rPr>
            </w:pPr>
            <w:r>
              <w:rPr>
                <w:rFonts w:hint="eastAsia"/>
                <w:color w:val="auto"/>
                <w:spacing w:val="10"/>
                <w:sz w:val="18"/>
                <w:szCs w:val="18"/>
              </w:rPr>
              <w:t>成果第一完成单位</w:t>
            </w:r>
          </w:p>
          <w:p>
            <w:pPr>
              <w:spacing w:line="240" w:lineRule="atLeast"/>
              <w:jc w:val="center"/>
              <w:rPr>
                <w:color w:val="auto"/>
                <w:sz w:val="18"/>
                <w:szCs w:val="18"/>
              </w:rPr>
            </w:pPr>
          </w:p>
        </w:tc>
        <w:tc>
          <w:tcPr>
            <w:tcW w:w="1024" w:type="dxa"/>
            <w:vAlign w:val="center"/>
          </w:tcPr>
          <w:p>
            <w:pPr>
              <w:spacing w:line="240" w:lineRule="atLeast"/>
              <w:jc w:val="center"/>
              <w:rPr>
                <w:color w:val="auto"/>
                <w:spacing w:val="20"/>
                <w:sz w:val="18"/>
                <w:szCs w:val="18"/>
              </w:rPr>
            </w:pPr>
            <w:r>
              <w:rPr>
                <w:rFonts w:hint="eastAsia"/>
                <w:color w:val="auto"/>
                <w:spacing w:val="20"/>
                <w:sz w:val="18"/>
                <w:szCs w:val="18"/>
              </w:rPr>
              <w:t>单位名称</w:t>
            </w:r>
          </w:p>
        </w:tc>
        <w:tc>
          <w:tcPr>
            <w:tcW w:w="6990" w:type="dxa"/>
            <w:gridSpan w:val="26"/>
            <w:vAlign w:val="center"/>
          </w:tcPr>
          <w:p>
            <w:pPr>
              <w:spacing w:line="240" w:lineRule="atLeast"/>
              <w:jc w:val="distribute"/>
              <w:rPr>
                <w:rFonts w:eastAsia="楷体_GB2312"/>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21" w:type="dxa"/>
            <w:vMerge w:val="continue"/>
            <w:vAlign w:val="center"/>
          </w:tcPr>
          <w:p>
            <w:pPr>
              <w:spacing w:line="240" w:lineRule="atLeast"/>
              <w:jc w:val="center"/>
              <w:rPr>
                <w:color w:val="auto"/>
                <w:sz w:val="18"/>
                <w:szCs w:val="18"/>
              </w:rPr>
            </w:pPr>
          </w:p>
        </w:tc>
        <w:tc>
          <w:tcPr>
            <w:tcW w:w="1024" w:type="dxa"/>
            <w:vAlign w:val="center"/>
          </w:tcPr>
          <w:p>
            <w:pPr>
              <w:spacing w:line="240" w:lineRule="atLeast"/>
              <w:jc w:val="center"/>
              <w:rPr>
                <w:color w:val="auto"/>
                <w:sz w:val="18"/>
                <w:szCs w:val="18"/>
              </w:rPr>
            </w:pPr>
            <w:r>
              <w:rPr>
                <w:rFonts w:hint="eastAsia"/>
                <w:color w:val="auto"/>
                <w:sz w:val="18"/>
                <w:szCs w:val="18"/>
              </w:rPr>
              <w:t>单位属性</w:t>
            </w:r>
          </w:p>
          <w:p>
            <w:pPr>
              <w:spacing w:line="240" w:lineRule="atLeast"/>
              <w:jc w:val="center"/>
              <w:rPr>
                <w:color w:val="auto"/>
                <w:spacing w:val="20"/>
                <w:sz w:val="18"/>
                <w:szCs w:val="18"/>
              </w:rPr>
            </w:pPr>
            <w:r>
              <w:rPr>
                <w:rFonts w:hint="eastAsia"/>
                <w:color w:val="auto"/>
                <w:sz w:val="18"/>
                <w:szCs w:val="18"/>
              </w:rPr>
              <w:t>（4）</w:t>
            </w:r>
          </w:p>
        </w:tc>
        <w:tc>
          <w:tcPr>
            <w:tcW w:w="6990" w:type="dxa"/>
            <w:gridSpan w:val="26"/>
            <w:vAlign w:val="center"/>
          </w:tcPr>
          <w:p>
            <w:pPr>
              <w:spacing w:line="240" w:lineRule="atLeast"/>
              <w:ind w:left="50" w:right="91"/>
              <w:jc w:val="left"/>
              <w:rPr>
                <w:color w:val="auto"/>
                <w:sz w:val="18"/>
                <w:szCs w:val="18"/>
              </w:rPr>
            </w:pPr>
            <w:r>
              <w:rPr>
                <w:color w:val="auto"/>
                <w:sz w:val="18"/>
                <w:szCs w:val="18"/>
              </w:rPr>
              <w:t>1</w:t>
            </w:r>
            <w:r>
              <w:rPr>
                <w:rFonts w:hint="eastAsia"/>
                <w:color w:val="auto"/>
                <w:sz w:val="18"/>
                <w:szCs w:val="18"/>
              </w:rPr>
              <w:t>、独立科研机构</w:t>
            </w:r>
            <w:r>
              <w:rPr>
                <w:color w:val="auto"/>
                <w:sz w:val="18"/>
                <w:szCs w:val="18"/>
              </w:rPr>
              <w:t xml:space="preserve">  2</w:t>
            </w:r>
            <w:r>
              <w:rPr>
                <w:rFonts w:hint="eastAsia"/>
                <w:color w:val="auto"/>
                <w:sz w:val="18"/>
                <w:szCs w:val="18"/>
              </w:rPr>
              <w:t>、大专院校</w:t>
            </w:r>
            <w:r>
              <w:rPr>
                <w:color w:val="auto"/>
                <w:sz w:val="18"/>
                <w:szCs w:val="18"/>
              </w:rPr>
              <w:t>3</w:t>
            </w:r>
            <w:r>
              <w:rPr>
                <w:rFonts w:hint="eastAsia"/>
                <w:color w:val="auto"/>
                <w:sz w:val="18"/>
                <w:szCs w:val="18"/>
              </w:rPr>
              <w:t>、工矿企业</w:t>
            </w:r>
            <w:r>
              <w:rPr>
                <w:color w:val="auto"/>
                <w:sz w:val="18"/>
                <w:szCs w:val="18"/>
              </w:rPr>
              <w:t xml:space="preserve"> 4</w:t>
            </w:r>
            <w:r>
              <w:rPr>
                <w:rFonts w:hint="eastAsia"/>
                <w:color w:val="auto"/>
                <w:sz w:val="18"/>
                <w:szCs w:val="18"/>
              </w:rPr>
              <w:t>、集体个体</w:t>
            </w:r>
            <w:r>
              <w:rPr>
                <w:color w:val="auto"/>
                <w:sz w:val="18"/>
                <w:szCs w:val="18"/>
              </w:rPr>
              <w:t>5</w:t>
            </w:r>
            <w:r>
              <w:rPr>
                <w:rFonts w:hint="eastAsia"/>
                <w:color w:val="auto"/>
                <w:sz w:val="18"/>
                <w:szCs w:val="18"/>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21" w:type="dxa"/>
            <w:vMerge w:val="continue"/>
            <w:vAlign w:val="center"/>
          </w:tcPr>
          <w:p>
            <w:pPr>
              <w:spacing w:line="240" w:lineRule="atLeast"/>
              <w:jc w:val="center"/>
              <w:rPr>
                <w:color w:val="auto"/>
                <w:sz w:val="18"/>
                <w:szCs w:val="18"/>
              </w:rPr>
            </w:pPr>
          </w:p>
        </w:tc>
        <w:tc>
          <w:tcPr>
            <w:tcW w:w="1024" w:type="dxa"/>
            <w:vAlign w:val="center"/>
          </w:tcPr>
          <w:p>
            <w:pPr>
              <w:spacing w:line="240" w:lineRule="atLeast"/>
              <w:jc w:val="center"/>
              <w:rPr>
                <w:color w:val="auto"/>
                <w:spacing w:val="20"/>
                <w:sz w:val="18"/>
                <w:szCs w:val="18"/>
              </w:rPr>
            </w:pPr>
            <w:r>
              <w:rPr>
                <w:rFonts w:hint="eastAsia"/>
                <w:color w:val="auto"/>
                <w:spacing w:val="20"/>
                <w:sz w:val="18"/>
                <w:szCs w:val="18"/>
              </w:rPr>
              <w:t>联系人</w:t>
            </w:r>
          </w:p>
        </w:tc>
        <w:tc>
          <w:tcPr>
            <w:tcW w:w="6990" w:type="dxa"/>
            <w:gridSpan w:val="26"/>
            <w:vAlign w:val="center"/>
          </w:tcPr>
          <w:p>
            <w:pPr>
              <w:spacing w:line="240" w:lineRule="atLeast"/>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21" w:type="dxa"/>
            <w:vMerge w:val="continue"/>
            <w:vAlign w:val="center"/>
          </w:tcPr>
          <w:p>
            <w:pPr>
              <w:spacing w:line="240" w:lineRule="atLeast"/>
              <w:jc w:val="center"/>
              <w:rPr>
                <w:color w:val="auto"/>
                <w:sz w:val="18"/>
                <w:szCs w:val="18"/>
              </w:rPr>
            </w:pPr>
          </w:p>
        </w:tc>
        <w:tc>
          <w:tcPr>
            <w:tcW w:w="1024" w:type="dxa"/>
            <w:vAlign w:val="center"/>
          </w:tcPr>
          <w:p>
            <w:pPr>
              <w:spacing w:line="240" w:lineRule="atLeast"/>
              <w:jc w:val="center"/>
              <w:rPr>
                <w:color w:val="auto"/>
                <w:spacing w:val="20"/>
                <w:sz w:val="18"/>
                <w:szCs w:val="18"/>
              </w:rPr>
            </w:pPr>
            <w:r>
              <w:rPr>
                <w:rFonts w:hint="eastAsia"/>
                <w:color w:val="auto"/>
                <w:sz w:val="18"/>
                <w:szCs w:val="18"/>
              </w:rPr>
              <w:t>联系电话</w:t>
            </w:r>
          </w:p>
        </w:tc>
        <w:tc>
          <w:tcPr>
            <w:tcW w:w="2835" w:type="dxa"/>
            <w:gridSpan w:val="11"/>
            <w:vAlign w:val="center"/>
          </w:tcPr>
          <w:p>
            <w:pPr>
              <w:spacing w:line="240" w:lineRule="atLeast"/>
              <w:ind w:left="539" w:right="746"/>
              <w:jc w:val="distribute"/>
              <w:rPr>
                <w:color w:val="auto"/>
                <w:sz w:val="18"/>
                <w:szCs w:val="18"/>
              </w:rPr>
            </w:pPr>
          </w:p>
        </w:tc>
        <w:tc>
          <w:tcPr>
            <w:tcW w:w="1453" w:type="dxa"/>
            <w:gridSpan w:val="7"/>
            <w:vAlign w:val="center"/>
          </w:tcPr>
          <w:p>
            <w:pPr>
              <w:spacing w:line="240" w:lineRule="atLeast"/>
              <w:jc w:val="center"/>
              <w:rPr>
                <w:color w:val="auto"/>
                <w:sz w:val="18"/>
                <w:szCs w:val="18"/>
              </w:rPr>
            </w:pPr>
            <w:r>
              <w:rPr>
                <w:rFonts w:hint="eastAsia"/>
                <w:color w:val="auto"/>
                <w:spacing w:val="20"/>
                <w:sz w:val="18"/>
                <w:szCs w:val="18"/>
              </w:rPr>
              <w:t>邮政编码</w:t>
            </w:r>
          </w:p>
        </w:tc>
        <w:tc>
          <w:tcPr>
            <w:tcW w:w="2702" w:type="dxa"/>
            <w:gridSpan w:val="8"/>
            <w:vAlign w:val="center"/>
          </w:tcPr>
          <w:p>
            <w:pPr>
              <w:spacing w:line="240" w:lineRule="atLeast"/>
              <w:ind w:firstLine="210"/>
              <w:jc w:val="left"/>
              <w:rPr>
                <w:color w:val="auto"/>
                <w:sz w:val="18"/>
                <w:szCs w:val="1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321" w:type="dxa"/>
            <w:vMerge w:val="continue"/>
            <w:vAlign w:val="center"/>
          </w:tcPr>
          <w:p>
            <w:pPr>
              <w:spacing w:line="240" w:lineRule="atLeast"/>
              <w:jc w:val="center"/>
              <w:rPr>
                <w:color w:val="auto"/>
                <w:sz w:val="18"/>
                <w:szCs w:val="18"/>
              </w:rPr>
            </w:pPr>
          </w:p>
        </w:tc>
        <w:tc>
          <w:tcPr>
            <w:tcW w:w="1024" w:type="dxa"/>
            <w:vAlign w:val="center"/>
          </w:tcPr>
          <w:p>
            <w:pPr>
              <w:spacing w:line="240" w:lineRule="atLeast"/>
              <w:jc w:val="center"/>
              <w:rPr>
                <w:color w:val="auto"/>
                <w:spacing w:val="20"/>
                <w:sz w:val="18"/>
                <w:szCs w:val="18"/>
              </w:rPr>
            </w:pPr>
            <w:r>
              <w:rPr>
                <w:rFonts w:hint="eastAsia"/>
                <w:color w:val="auto"/>
                <w:spacing w:val="20"/>
                <w:sz w:val="18"/>
                <w:szCs w:val="18"/>
              </w:rPr>
              <w:t>通信地址</w:t>
            </w:r>
          </w:p>
        </w:tc>
        <w:tc>
          <w:tcPr>
            <w:tcW w:w="6990" w:type="dxa"/>
            <w:gridSpan w:val="26"/>
            <w:vAlign w:val="center"/>
          </w:tcPr>
          <w:p>
            <w:pPr>
              <w:spacing w:line="240" w:lineRule="atLeast"/>
              <w:ind w:left="114" w:right="91"/>
              <w:rPr>
                <w:rFonts w:eastAsia="楷体_GB2312"/>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29" w:hRule="atLeast"/>
        </w:trPr>
        <w:tc>
          <w:tcPr>
            <w:tcW w:w="1345" w:type="dxa"/>
            <w:gridSpan w:val="2"/>
            <w:vAlign w:val="center"/>
          </w:tcPr>
          <w:p>
            <w:pPr>
              <w:spacing w:line="240" w:lineRule="atLeast"/>
              <w:ind w:right="113"/>
              <w:jc w:val="center"/>
              <w:rPr>
                <w:color w:val="auto"/>
                <w:sz w:val="18"/>
                <w:szCs w:val="18"/>
              </w:rPr>
            </w:pPr>
            <w:r>
              <w:rPr>
                <w:rFonts w:hint="eastAsia"/>
                <w:color w:val="auto"/>
                <w:sz w:val="18"/>
                <w:szCs w:val="18"/>
              </w:rPr>
              <w:t>成果有无密级</w:t>
            </w:r>
          </w:p>
        </w:tc>
        <w:tc>
          <w:tcPr>
            <w:tcW w:w="709" w:type="dxa"/>
            <w:gridSpan w:val="4"/>
            <w:vAlign w:val="center"/>
          </w:tcPr>
          <w:p>
            <w:pPr>
              <w:spacing w:line="240" w:lineRule="atLeast"/>
              <w:jc w:val="center"/>
              <w:rPr>
                <w:color w:val="auto"/>
                <w:sz w:val="18"/>
                <w:szCs w:val="18"/>
              </w:rPr>
            </w:pPr>
            <w:r>
              <w:rPr>
                <w:color w:val="auto"/>
                <w:sz w:val="18"/>
                <w:szCs w:val="18"/>
              </w:rPr>
              <w:t>(  )</w:t>
            </w:r>
          </w:p>
        </w:tc>
        <w:tc>
          <w:tcPr>
            <w:tcW w:w="1799" w:type="dxa"/>
            <w:gridSpan w:val="5"/>
            <w:vAlign w:val="center"/>
          </w:tcPr>
          <w:p>
            <w:pPr>
              <w:spacing w:line="240" w:lineRule="atLeast"/>
              <w:jc w:val="left"/>
              <w:rPr>
                <w:color w:val="auto"/>
                <w:sz w:val="18"/>
                <w:szCs w:val="18"/>
              </w:rPr>
            </w:pPr>
            <w:r>
              <w:rPr>
                <w:color w:val="auto"/>
                <w:sz w:val="18"/>
                <w:szCs w:val="18"/>
              </w:rPr>
              <w:t xml:space="preserve"> 0</w:t>
            </w:r>
            <w:r>
              <w:rPr>
                <w:rFonts w:hint="eastAsia"/>
                <w:color w:val="auto"/>
                <w:sz w:val="18"/>
                <w:szCs w:val="18"/>
              </w:rPr>
              <w:t>—无</w:t>
            </w:r>
            <w:r>
              <w:rPr>
                <w:color w:val="auto"/>
                <w:sz w:val="18"/>
                <w:szCs w:val="18"/>
              </w:rPr>
              <w:t xml:space="preserve">   1</w:t>
            </w:r>
            <w:r>
              <w:rPr>
                <w:rFonts w:hint="eastAsia"/>
                <w:color w:val="auto"/>
                <w:sz w:val="18"/>
                <w:szCs w:val="18"/>
              </w:rPr>
              <w:t>—有</w:t>
            </w:r>
          </w:p>
        </w:tc>
        <w:tc>
          <w:tcPr>
            <w:tcW w:w="1120" w:type="dxa"/>
            <w:gridSpan w:val="6"/>
            <w:vAlign w:val="center"/>
          </w:tcPr>
          <w:p>
            <w:pPr>
              <w:tabs>
                <w:tab w:val="left" w:pos="866"/>
              </w:tabs>
              <w:spacing w:line="240" w:lineRule="atLeast"/>
              <w:ind w:left="170" w:right="170"/>
              <w:jc w:val="distribute"/>
              <w:rPr>
                <w:color w:val="auto"/>
                <w:sz w:val="18"/>
                <w:szCs w:val="18"/>
              </w:rPr>
            </w:pPr>
            <w:r>
              <w:rPr>
                <w:rFonts w:hint="eastAsia"/>
                <w:color w:val="auto"/>
                <w:sz w:val="18"/>
                <w:szCs w:val="18"/>
              </w:rPr>
              <w:t>密级</w:t>
            </w:r>
          </w:p>
        </w:tc>
        <w:tc>
          <w:tcPr>
            <w:tcW w:w="580" w:type="dxa"/>
            <w:gridSpan w:val="2"/>
            <w:vAlign w:val="center"/>
          </w:tcPr>
          <w:p>
            <w:pPr>
              <w:spacing w:line="240" w:lineRule="atLeast"/>
              <w:jc w:val="center"/>
              <w:rPr>
                <w:color w:val="auto"/>
                <w:sz w:val="18"/>
                <w:szCs w:val="18"/>
              </w:rPr>
            </w:pPr>
            <w:r>
              <w:rPr>
                <w:color w:val="auto"/>
                <w:sz w:val="18"/>
                <w:szCs w:val="18"/>
              </w:rPr>
              <w:t>( )</w:t>
            </w:r>
          </w:p>
        </w:tc>
        <w:tc>
          <w:tcPr>
            <w:tcW w:w="2782" w:type="dxa"/>
            <w:gridSpan w:val="9"/>
            <w:vAlign w:val="center"/>
          </w:tcPr>
          <w:p>
            <w:pPr>
              <w:spacing w:line="240" w:lineRule="atLeast"/>
              <w:jc w:val="left"/>
              <w:rPr>
                <w:color w:val="auto"/>
                <w:sz w:val="18"/>
                <w:szCs w:val="18"/>
              </w:rPr>
            </w:pPr>
            <w:r>
              <w:rPr>
                <w:color w:val="auto"/>
                <w:sz w:val="18"/>
                <w:szCs w:val="18"/>
              </w:rPr>
              <w:t xml:space="preserve"> 1</w:t>
            </w:r>
            <w:r>
              <w:rPr>
                <w:rFonts w:hint="eastAsia"/>
                <w:color w:val="auto"/>
                <w:sz w:val="18"/>
                <w:szCs w:val="18"/>
              </w:rPr>
              <w:t>—秘密</w:t>
            </w:r>
            <w:r>
              <w:rPr>
                <w:color w:val="auto"/>
                <w:sz w:val="18"/>
                <w:szCs w:val="18"/>
              </w:rPr>
              <w:t xml:space="preserve">  2</w:t>
            </w:r>
            <w:r>
              <w:rPr>
                <w:rFonts w:hint="eastAsia"/>
                <w:color w:val="auto"/>
                <w:sz w:val="18"/>
                <w:szCs w:val="18"/>
              </w:rPr>
              <w:t>—机密</w:t>
            </w:r>
            <w:r>
              <w:rPr>
                <w:color w:val="auto"/>
                <w:sz w:val="18"/>
                <w:szCs w:val="18"/>
              </w:rPr>
              <w:t xml:space="preserve">  3</w:t>
            </w:r>
            <w:r>
              <w:rPr>
                <w:rFonts w:hint="eastAsia"/>
                <w:color w:val="auto"/>
                <w:sz w:val="18"/>
                <w:szCs w:val="18"/>
              </w:rPr>
              <w:t>—绝密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45" w:type="dxa"/>
            <w:gridSpan w:val="2"/>
            <w:vAlign w:val="center"/>
          </w:tcPr>
          <w:p>
            <w:pPr>
              <w:spacing w:line="240" w:lineRule="atLeast"/>
              <w:ind w:left="113" w:right="113"/>
              <w:jc w:val="center"/>
              <w:rPr>
                <w:color w:val="auto"/>
                <w:sz w:val="18"/>
                <w:szCs w:val="18"/>
              </w:rPr>
            </w:pPr>
            <w:r>
              <w:rPr>
                <w:rFonts w:hint="eastAsia"/>
                <w:color w:val="auto"/>
                <w:sz w:val="18"/>
                <w:szCs w:val="18"/>
              </w:rPr>
              <w:t>成果水平</w:t>
            </w:r>
          </w:p>
        </w:tc>
        <w:tc>
          <w:tcPr>
            <w:tcW w:w="709" w:type="dxa"/>
            <w:gridSpan w:val="4"/>
            <w:vAlign w:val="center"/>
          </w:tcPr>
          <w:p>
            <w:pPr>
              <w:spacing w:line="240" w:lineRule="atLeast"/>
              <w:jc w:val="center"/>
              <w:rPr>
                <w:color w:val="auto"/>
                <w:sz w:val="18"/>
                <w:szCs w:val="18"/>
              </w:rPr>
            </w:pPr>
            <w:r>
              <w:rPr>
                <w:color w:val="auto"/>
                <w:sz w:val="18"/>
                <w:szCs w:val="18"/>
              </w:rPr>
              <w:t>(  )</w:t>
            </w:r>
          </w:p>
        </w:tc>
        <w:tc>
          <w:tcPr>
            <w:tcW w:w="6281" w:type="dxa"/>
            <w:gridSpan w:val="22"/>
            <w:vAlign w:val="center"/>
          </w:tcPr>
          <w:p>
            <w:pPr>
              <w:spacing w:line="240" w:lineRule="atLeast"/>
              <w:jc w:val="left"/>
              <w:rPr>
                <w:color w:val="auto"/>
                <w:sz w:val="18"/>
                <w:szCs w:val="18"/>
              </w:rPr>
            </w:pPr>
            <w:r>
              <w:rPr>
                <w:color w:val="auto"/>
                <w:sz w:val="18"/>
                <w:szCs w:val="18"/>
              </w:rPr>
              <w:t xml:space="preserve"> 1</w:t>
            </w:r>
            <w:r>
              <w:rPr>
                <w:rFonts w:hint="eastAsia"/>
                <w:color w:val="auto"/>
                <w:sz w:val="18"/>
                <w:szCs w:val="18"/>
              </w:rPr>
              <w:t>—国际领先</w:t>
            </w:r>
            <w:r>
              <w:rPr>
                <w:color w:val="auto"/>
                <w:sz w:val="18"/>
                <w:szCs w:val="18"/>
              </w:rPr>
              <w:t xml:space="preserve">  2</w:t>
            </w:r>
            <w:r>
              <w:rPr>
                <w:rFonts w:hint="eastAsia"/>
                <w:color w:val="auto"/>
                <w:sz w:val="18"/>
                <w:szCs w:val="18"/>
              </w:rPr>
              <w:t>—国际先进</w:t>
            </w:r>
            <w:r>
              <w:rPr>
                <w:color w:val="auto"/>
                <w:sz w:val="18"/>
                <w:szCs w:val="18"/>
              </w:rPr>
              <w:t xml:space="preserve">  3</w:t>
            </w:r>
            <w:r>
              <w:rPr>
                <w:rFonts w:hint="eastAsia"/>
                <w:color w:val="auto"/>
                <w:sz w:val="18"/>
                <w:szCs w:val="18"/>
              </w:rPr>
              <w:t>—国内领先</w:t>
            </w:r>
            <w:r>
              <w:rPr>
                <w:color w:val="auto"/>
                <w:sz w:val="18"/>
                <w:szCs w:val="18"/>
              </w:rPr>
              <w:t xml:space="preserve">  4</w:t>
            </w:r>
            <w:r>
              <w:rPr>
                <w:rFonts w:hint="eastAsia"/>
                <w:color w:val="auto"/>
                <w:sz w:val="18"/>
                <w:szCs w:val="18"/>
              </w:rPr>
              <w:t>—国内先进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trPr>
        <w:tc>
          <w:tcPr>
            <w:tcW w:w="1345" w:type="dxa"/>
            <w:gridSpan w:val="2"/>
            <w:vAlign w:val="center"/>
          </w:tcPr>
          <w:p>
            <w:pPr>
              <w:spacing w:line="240" w:lineRule="atLeast"/>
              <w:ind w:left="113" w:right="113"/>
              <w:jc w:val="center"/>
              <w:rPr>
                <w:color w:val="auto"/>
                <w:sz w:val="18"/>
                <w:szCs w:val="18"/>
              </w:rPr>
            </w:pPr>
            <w:r>
              <w:rPr>
                <w:rFonts w:hint="eastAsia"/>
                <w:color w:val="auto"/>
                <w:sz w:val="18"/>
                <w:szCs w:val="18"/>
              </w:rPr>
              <w:t>任务来源</w:t>
            </w:r>
          </w:p>
        </w:tc>
        <w:tc>
          <w:tcPr>
            <w:tcW w:w="709" w:type="dxa"/>
            <w:gridSpan w:val="4"/>
            <w:vAlign w:val="center"/>
          </w:tcPr>
          <w:p>
            <w:pPr>
              <w:spacing w:line="240" w:lineRule="atLeast"/>
              <w:jc w:val="center"/>
              <w:rPr>
                <w:color w:val="auto"/>
                <w:sz w:val="18"/>
                <w:szCs w:val="18"/>
              </w:rPr>
            </w:pPr>
            <w:r>
              <w:rPr>
                <w:color w:val="auto"/>
                <w:sz w:val="18"/>
                <w:szCs w:val="18"/>
              </w:rPr>
              <w:t>( )</w:t>
            </w:r>
          </w:p>
        </w:tc>
        <w:tc>
          <w:tcPr>
            <w:tcW w:w="6281" w:type="dxa"/>
            <w:gridSpan w:val="22"/>
            <w:vAlign w:val="center"/>
          </w:tcPr>
          <w:p>
            <w:pPr>
              <w:spacing w:line="240" w:lineRule="atLeast"/>
              <w:jc w:val="left"/>
              <w:rPr>
                <w:color w:val="auto"/>
                <w:sz w:val="18"/>
                <w:szCs w:val="18"/>
              </w:rPr>
            </w:pPr>
            <w:r>
              <w:rPr>
                <w:color w:val="auto"/>
                <w:sz w:val="18"/>
                <w:szCs w:val="18"/>
              </w:rPr>
              <w:t xml:space="preserve"> 1</w:t>
            </w:r>
            <w:r>
              <w:rPr>
                <w:rFonts w:hint="eastAsia"/>
                <w:color w:val="auto"/>
                <w:sz w:val="18"/>
                <w:szCs w:val="18"/>
              </w:rPr>
              <w:t>—国家计划</w:t>
            </w:r>
            <w:r>
              <w:rPr>
                <w:color w:val="auto"/>
                <w:sz w:val="18"/>
                <w:szCs w:val="18"/>
              </w:rPr>
              <w:t xml:space="preserve">  2</w:t>
            </w:r>
            <w:r>
              <w:rPr>
                <w:rFonts w:hint="eastAsia"/>
                <w:color w:val="auto"/>
                <w:sz w:val="18"/>
                <w:szCs w:val="18"/>
              </w:rPr>
              <w:t>—省部计划</w:t>
            </w:r>
            <w:r>
              <w:rPr>
                <w:color w:val="auto"/>
                <w:sz w:val="18"/>
                <w:szCs w:val="18"/>
              </w:rPr>
              <w:t xml:space="preserve">  3</w:t>
            </w:r>
            <w:r>
              <w:rPr>
                <w:rFonts w:hint="eastAsia"/>
                <w:color w:val="auto"/>
                <w:sz w:val="18"/>
                <w:szCs w:val="18"/>
              </w:rPr>
              <w:t>—计划外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224" w:hRule="atLeast"/>
        </w:trPr>
        <w:tc>
          <w:tcPr>
            <w:tcW w:w="1345" w:type="dxa"/>
            <w:gridSpan w:val="2"/>
            <w:vAlign w:val="center"/>
          </w:tcPr>
          <w:p>
            <w:pPr>
              <w:spacing w:line="240" w:lineRule="atLeast"/>
              <w:ind w:right="113"/>
              <w:jc w:val="center"/>
              <w:rPr>
                <w:color w:val="auto"/>
                <w:sz w:val="18"/>
                <w:szCs w:val="18"/>
              </w:rPr>
            </w:pPr>
            <w:r>
              <w:rPr>
                <w:rFonts w:hint="eastAsia"/>
                <w:color w:val="auto"/>
                <w:sz w:val="18"/>
                <w:szCs w:val="18"/>
              </w:rPr>
              <w:t>应用行业大类</w:t>
            </w:r>
          </w:p>
        </w:tc>
        <w:tc>
          <w:tcPr>
            <w:tcW w:w="709" w:type="dxa"/>
            <w:gridSpan w:val="4"/>
          </w:tcPr>
          <w:p>
            <w:pPr>
              <w:spacing w:line="240" w:lineRule="atLeast"/>
              <w:jc w:val="center"/>
              <w:rPr>
                <w:color w:val="auto"/>
                <w:sz w:val="18"/>
                <w:szCs w:val="18"/>
              </w:rPr>
            </w:pPr>
            <w:r>
              <w:rPr>
                <w:color w:val="auto"/>
                <w:sz w:val="18"/>
                <w:szCs w:val="18"/>
              </w:rPr>
              <w:t>(  )</w:t>
            </w:r>
          </w:p>
        </w:tc>
        <w:tc>
          <w:tcPr>
            <w:tcW w:w="6281" w:type="dxa"/>
            <w:gridSpan w:val="22"/>
          </w:tcPr>
          <w:p>
            <w:pPr>
              <w:spacing w:line="240" w:lineRule="atLeast"/>
              <w:ind w:left="113" w:right="57"/>
              <w:jc w:val="left"/>
              <w:rPr>
                <w:color w:val="auto"/>
                <w:sz w:val="18"/>
                <w:szCs w:val="18"/>
              </w:rPr>
            </w:pPr>
            <w:r>
              <w:rPr>
                <w:color w:val="auto"/>
                <w:sz w:val="18"/>
                <w:szCs w:val="18"/>
              </w:rPr>
              <w:t>01</w:t>
            </w:r>
            <w:r>
              <w:rPr>
                <w:rFonts w:hint="eastAsia"/>
                <w:color w:val="auto"/>
                <w:sz w:val="18"/>
                <w:szCs w:val="18"/>
              </w:rPr>
              <w:t>—农、林、牧、渔、水利</w:t>
            </w:r>
            <w:r>
              <w:rPr>
                <w:color w:val="auto"/>
                <w:sz w:val="18"/>
                <w:szCs w:val="18"/>
              </w:rPr>
              <w:t xml:space="preserve"> 02</w:t>
            </w:r>
            <w:r>
              <w:rPr>
                <w:rFonts w:hint="eastAsia"/>
                <w:color w:val="auto"/>
                <w:sz w:val="18"/>
                <w:szCs w:val="18"/>
              </w:rPr>
              <w:t>—工业</w:t>
            </w:r>
            <w:r>
              <w:rPr>
                <w:color w:val="auto"/>
                <w:sz w:val="18"/>
                <w:szCs w:val="18"/>
              </w:rPr>
              <w:t xml:space="preserve"> 03</w:t>
            </w:r>
            <w:r>
              <w:rPr>
                <w:rFonts w:hint="eastAsia"/>
                <w:color w:val="auto"/>
                <w:sz w:val="18"/>
                <w:szCs w:val="18"/>
              </w:rPr>
              <w:t>—地质普查和勘探业</w:t>
            </w:r>
            <w:r>
              <w:rPr>
                <w:color w:val="auto"/>
                <w:sz w:val="18"/>
                <w:szCs w:val="18"/>
              </w:rPr>
              <w:t xml:space="preserve"> 04</w:t>
            </w:r>
            <w:r>
              <w:rPr>
                <w:rFonts w:hint="eastAsia"/>
                <w:color w:val="auto"/>
                <w:sz w:val="18"/>
                <w:szCs w:val="18"/>
              </w:rPr>
              <w:t>—建筑业</w:t>
            </w:r>
            <w:r>
              <w:rPr>
                <w:color w:val="auto"/>
                <w:sz w:val="18"/>
                <w:szCs w:val="18"/>
              </w:rPr>
              <w:t xml:space="preserve">  05</w:t>
            </w:r>
            <w:r>
              <w:rPr>
                <w:rFonts w:hint="eastAsia"/>
                <w:color w:val="auto"/>
                <w:sz w:val="18"/>
                <w:szCs w:val="18"/>
              </w:rPr>
              <w:t>—交通运输、邮电通讯业</w:t>
            </w:r>
            <w:r>
              <w:rPr>
                <w:color w:val="auto"/>
                <w:sz w:val="18"/>
                <w:szCs w:val="18"/>
              </w:rPr>
              <w:t xml:space="preserve">  06</w:t>
            </w:r>
            <w:r>
              <w:rPr>
                <w:rFonts w:hint="eastAsia"/>
                <w:color w:val="auto"/>
                <w:sz w:val="18"/>
                <w:szCs w:val="18"/>
              </w:rPr>
              <w:t>—商业、饮食、物资供销和仓储业</w:t>
            </w:r>
            <w:r>
              <w:rPr>
                <w:color w:val="auto"/>
                <w:sz w:val="18"/>
                <w:szCs w:val="18"/>
              </w:rPr>
              <w:t xml:space="preserve"> 07</w:t>
            </w:r>
            <w:r>
              <w:rPr>
                <w:rFonts w:hint="eastAsia"/>
                <w:color w:val="auto"/>
                <w:sz w:val="18"/>
                <w:szCs w:val="18"/>
              </w:rPr>
              <w:t>—房地产、公用事业居民和咨询服务业</w:t>
            </w:r>
            <w:r>
              <w:rPr>
                <w:color w:val="auto"/>
                <w:sz w:val="18"/>
                <w:szCs w:val="18"/>
              </w:rPr>
              <w:t xml:space="preserve"> 08</w:t>
            </w:r>
            <w:r>
              <w:rPr>
                <w:rFonts w:hint="eastAsia"/>
                <w:color w:val="auto"/>
                <w:sz w:val="18"/>
                <w:szCs w:val="18"/>
              </w:rPr>
              <w:t>—卫生、体育、社会福利业</w:t>
            </w:r>
            <w:r>
              <w:rPr>
                <w:color w:val="auto"/>
                <w:sz w:val="18"/>
                <w:szCs w:val="18"/>
              </w:rPr>
              <w:t xml:space="preserve">  09</w:t>
            </w:r>
            <w:r>
              <w:rPr>
                <w:rFonts w:hint="eastAsia"/>
                <w:color w:val="auto"/>
                <w:sz w:val="18"/>
                <w:szCs w:val="18"/>
              </w:rPr>
              <w:t>—教育、文化、艺术、广播和电视业</w:t>
            </w:r>
            <w:r>
              <w:rPr>
                <w:color w:val="auto"/>
                <w:sz w:val="18"/>
                <w:szCs w:val="18"/>
              </w:rPr>
              <w:t xml:space="preserve">  10</w:t>
            </w:r>
            <w:r>
              <w:rPr>
                <w:rFonts w:hint="eastAsia"/>
                <w:color w:val="auto"/>
                <w:sz w:val="18"/>
                <w:szCs w:val="18"/>
              </w:rPr>
              <w:t>—科学研究和综合技术服务业</w:t>
            </w:r>
            <w:r>
              <w:rPr>
                <w:color w:val="auto"/>
                <w:sz w:val="18"/>
                <w:szCs w:val="18"/>
              </w:rPr>
              <w:t xml:space="preserve"> 11</w:t>
            </w:r>
            <w:r>
              <w:rPr>
                <w:rFonts w:hint="eastAsia"/>
                <w:color w:val="auto"/>
                <w:sz w:val="18"/>
                <w:szCs w:val="18"/>
              </w:rPr>
              <w:t>—金融、保险业</w:t>
            </w:r>
            <w:r>
              <w:rPr>
                <w:color w:val="auto"/>
                <w:sz w:val="18"/>
                <w:szCs w:val="18"/>
              </w:rPr>
              <w:t xml:space="preserve"> 12</w:t>
            </w:r>
            <w:r>
              <w:rPr>
                <w:rFonts w:hint="eastAsia"/>
                <w:color w:val="auto"/>
                <w:sz w:val="18"/>
                <w:szCs w:val="18"/>
              </w:rPr>
              <w:t>—其他行业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80" w:hRule="atLeast"/>
        </w:trPr>
        <w:tc>
          <w:tcPr>
            <w:tcW w:w="1345" w:type="dxa"/>
            <w:gridSpan w:val="2"/>
            <w:vAlign w:val="center"/>
          </w:tcPr>
          <w:p>
            <w:pPr>
              <w:snapToGrid w:val="0"/>
              <w:spacing w:line="240" w:lineRule="atLeast"/>
              <w:ind w:left="113" w:right="113"/>
              <w:jc w:val="left"/>
              <w:rPr>
                <w:color w:val="auto"/>
                <w:sz w:val="18"/>
                <w:szCs w:val="18"/>
              </w:rPr>
            </w:pPr>
            <w:r>
              <w:rPr>
                <w:rFonts w:hint="eastAsia"/>
                <w:color w:val="auto"/>
                <w:sz w:val="18"/>
                <w:szCs w:val="18"/>
              </w:rPr>
              <w:t>应用情况</w:t>
            </w:r>
          </w:p>
        </w:tc>
        <w:tc>
          <w:tcPr>
            <w:tcW w:w="709" w:type="dxa"/>
            <w:gridSpan w:val="4"/>
            <w:vAlign w:val="center"/>
          </w:tcPr>
          <w:p>
            <w:pPr>
              <w:snapToGrid w:val="0"/>
              <w:spacing w:line="240" w:lineRule="atLeast"/>
              <w:jc w:val="center"/>
              <w:rPr>
                <w:color w:val="auto"/>
                <w:sz w:val="18"/>
                <w:szCs w:val="18"/>
              </w:rPr>
            </w:pPr>
            <w:r>
              <w:rPr>
                <w:color w:val="auto"/>
                <w:sz w:val="18"/>
                <w:szCs w:val="18"/>
              </w:rPr>
              <w:t>( )</w:t>
            </w:r>
          </w:p>
        </w:tc>
        <w:tc>
          <w:tcPr>
            <w:tcW w:w="6281" w:type="dxa"/>
            <w:gridSpan w:val="22"/>
            <w:vAlign w:val="center"/>
          </w:tcPr>
          <w:p>
            <w:pPr>
              <w:numPr>
                <w:ilvl w:val="0"/>
                <w:numId w:val="1"/>
              </w:numPr>
              <w:snapToGrid w:val="0"/>
              <w:spacing w:line="240" w:lineRule="atLeast"/>
              <w:jc w:val="left"/>
              <w:rPr>
                <w:color w:val="auto"/>
                <w:sz w:val="18"/>
                <w:szCs w:val="18"/>
              </w:rPr>
            </w:pPr>
            <w:r>
              <w:rPr>
                <w:rFonts w:hint="eastAsia"/>
                <w:color w:val="auto"/>
                <w:sz w:val="18"/>
                <w:szCs w:val="18"/>
              </w:rPr>
              <w:t>已应用未应用原因</w:t>
            </w:r>
            <w:r>
              <w:rPr>
                <w:color w:val="auto"/>
                <w:sz w:val="18"/>
                <w:szCs w:val="18"/>
              </w:rPr>
              <w:t xml:space="preserve">  A</w:t>
            </w:r>
            <w:r>
              <w:rPr>
                <w:rFonts w:hint="eastAsia"/>
                <w:color w:val="auto"/>
                <w:sz w:val="18"/>
                <w:szCs w:val="18"/>
              </w:rPr>
              <w:t>—无接产单位</w:t>
            </w:r>
            <w:r>
              <w:rPr>
                <w:color w:val="auto"/>
                <w:sz w:val="18"/>
                <w:szCs w:val="18"/>
              </w:rPr>
              <w:t xml:space="preserve">  B</w:t>
            </w:r>
            <w:r>
              <w:rPr>
                <w:rFonts w:hint="eastAsia"/>
                <w:color w:val="auto"/>
                <w:sz w:val="18"/>
                <w:szCs w:val="18"/>
              </w:rPr>
              <w:t>—缺乏资金</w:t>
            </w:r>
            <w:r>
              <w:rPr>
                <w:color w:val="auto"/>
                <w:sz w:val="18"/>
                <w:szCs w:val="18"/>
              </w:rPr>
              <w:t xml:space="preserve">  C</w:t>
            </w:r>
            <w:r>
              <w:rPr>
                <w:rFonts w:hint="eastAsia"/>
                <w:color w:val="auto"/>
                <w:sz w:val="18"/>
                <w:szCs w:val="18"/>
              </w:rPr>
              <w:t>—技术不</w:t>
            </w:r>
          </w:p>
          <w:p>
            <w:pPr>
              <w:snapToGrid w:val="0"/>
              <w:spacing w:line="240" w:lineRule="atLeast"/>
              <w:ind w:left="105"/>
              <w:jc w:val="left"/>
              <w:rPr>
                <w:color w:val="auto"/>
                <w:sz w:val="18"/>
                <w:szCs w:val="18"/>
              </w:rPr>
            </w:pPr>
            <w:r>
              <w:rPr>
                <w:rFonts w:hint="eastAsia"/>
                <w:color w:val="auto"/>
                <w:sz w:val="18"/>
                <w:szCs w:val="18"/>
              </w:rPr>
              <w:t>配套</w:t>
            </w:r>
            <w:r>
              <w:rPr>
                <w:color w:val="auto"/>
                <w:sz w:val="18"/>
                <w:szCs w:val="18"/>
              </w:rPr>
              <w:t xml:space="preserve">  D</w:t>
            </w:r>
            <w:r>
              <w:rPr>
                <w:rFonts w:hint="eastAsia"/>
                <w:color w:val="auto"/>
                <w:sz w:val="18"/>
                <w:szCs w:val="18"/>
              </w:rPr>
              <w:t>—工业性实验前成果</w:t>
            </w:r>
            <w:r>
              <w:rPr>
                <w:color w:val="auto"/>
                <w:sz w:val="18"/>
                <w:szCs w:val="18"/>
              </w:rPr>
              <w:t xml:space="preserve">  E</w:t>
            </w:r>
            <w:r>
              <w:rPr>
                <w:rFonts w:hint="eastAsia"/>
                <w:color w:val="auto"/>
                <w:sz w:val="18"/>
                <w:szCs w:val="18"/>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64" w:hRule="atLeast"/>
        </w:trPr>
        <w:tc>
          <w:tcPr>
            <w:tcW w:w="1345" w:type="dxa"/>
            <w:gridSpan w:val="2"/>
            <w:vAlign w:val="center"/>
          </w:tcPr>
          <w:p>
            <w:pPr>
              <w:spacing w:line="240" w:lineRule="atLeast"/>
              <w:ind w:left="113" w:right="113"/>
              <w:jc w:val="left"/>
              <w:rPr>
                <w:color w:val="auto"/>
                <w:sz w:val="18"/>
                <w:szCs w:val="18"/>
              </w:rPr>
            </w:pPr>
            <w:r>
              <w:rPr>
                <w:rFonts w:hint="eastAsia"/>
                <w:color w:val="auto"/>
                <w:sz w:val="18"/>
                <w:szCs w:val="18"/>
              </w:rPr>
              <w:t>转让范围</w:t>
            </w:r>
          </w:p>
        </w:tc>
        <w:tc>
          <w:tcPr>
            <w:tcW w:w="709" w:type="dxa"/>
            <w:gridSpan w:val="4"/>
            <w:vAlign w:val="center"/>
          </w:tcPr>
          <w:p>
            <w:pPr>
              <w:spacing w:line="240" w:lineRule="atLeast"/>
              <w:jc w:val="center"/>
              <w:rPr>
                <w:color w:val="auto"/>
                <w:sz w:val="18"/>
                <w:szCs w:val="18"/>
              </w:rPr>
            </w:pPr>
            <w:r>
              <w:rPr>
                <w:color w:val="auto"/>
                <w:sz w:val="18"/>
                <w:szCs w:val="18"/>
              </w:rPr>
              <w:t>(  )</w:t>
            </w:r>
          </w:p>
        </w:tc>
        <w:tc>
          <w:tcPr>
            <w:tcW w:w="6281" w:type="dxa"/>
            <w:gridSpan w:val="22"/>
            <w:vAlign w:val="center"/>
          </w:tcPr>
          <w:p>
            <w:pPr>
              <w:spacing w:line="240" w:lineRule="atLeast"/>
              <w:jc w:val="left"/>
              <w:rPr>
                <w:color w:val="auto"/>
                <w:sz w:val="18"/>
                <w:szCs w:val="18"/>
              </w:rPr>
            </w:pPr>
            <w:r>
              <w:rPr>
                <w:color w:val="auto"/>
                <w:sz w:val="18"/>
                <w:szCs w:val="18"/>
              </w:rPr>
              <w:t xml:space="preserve"> 1</w:t>
            </w:r>
            <w:r>
              <w:rPr>
                <w:rFonts w:hint="eastAsia"/>
                <w:color w:val="auto"/>
                <w:sz w:val="18"/>
                <w:szCs w:val="18"/>
              </w:rPr>
              <w:t>—允许出口</w:t>
            </w:r>
            <w:r>
              <w:rPr>
                <w:color w:val="auto"/>
                <w:sz w:val="18"/>
                <w:szCs w:val="18"/>
              </w:rPr>
              <w:t xml:space="preserve">  2</w:t>
            </w:r>
            <w:r>
              <w:rPr>
                <w:rFonts w:hint="eastAsia"/>
                <w:color w:val="auto"/>
                <w:sz w:val="18"/>
                <w:szCs w:val="18"/>
              </w:rPr>
              <w:t>—限国内转让</w:t>
            </w:r>
            <w:r>
              <w:rPr>
                <w:color w:val="auto"/>
                <w:sz w:val="18"/>
                <w:szCs w:val="18"/>
              </w:rPr>
              <w:t xml:space="preserve">  3</w:t>
            </w:r>
            <w:r>
              <w:rPr>
                <w:rFonts w:hint="eastAsia"/>
                <w:color w:val="auto"/>
                <w:sz w:val="18"/>
                <w:szCs w:val="18"/>
              </w:rPr>
              <w:t>—不转让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38" w:hRule="atLeast"/>
        </w:trPr>
        <w:tc>
          <w:tcPr>
            <w:tcW w:w="4038" w:type="dxa"/>
            <w:gridSpan w:val="12"/>
            <w:vAlign w:val="center"/>
          </w:tcPr>
          <w:p>
            <w:pPr>
              <w:spacing w:line="240" w:lineRule="exact"/>
              <w:ind w:firstLine="360" w:firstLineChars="200"/>
              <w:rPr>
                <w:color w:val="auto"/>
                <w:sz w:val="18"/>
                <w:szCs w:val="18"/>
              </w:rPr>
            </w:pPr>
            <w:r>
              <w:rPr>
                <w:rFonts w:hint="eastAsia"/>
                <w:color w:val="auto"/>
                <w:sz w:val="18"/>
                <w:szCs w:val="18"/>
              </w:rPr>
              <w:t>科研投资（万元）</w:t>
            </w:r>
          </w:p>
        </w:tc>
        <w:tc>
          <w:tcPr>
            <w:tcW w:w="4297" w:type="dxa"/>
            <w:gridSpan w:val="16"/>
            <w:vAlign w:val="center"/>
          </w:tcPr>
          <w:p>
            <w:pPr>
              <w:spacing w:line="240" w:lineRule="atLeast"/>
              <w:jc w:val="center"/>
              <w:rPr>
                <w:color w:val="auto"/>
                <w:sz w:val="18"/>
                <w:szCs w:val="18"/>
              </w:rPr>
            </w:pPr>
            <w:r>
              <w:rPr>
                <w:rFonts w:hint="eastAsia"/>
                <w:color w:val="auto"/>
                <w:sz w:val="18"/>
                <w:szCs w:val="18"/>
              </w:rPr>
              <w:t>应用投资（万元）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23" w:hRule="atLeast"/>
        </w:trPr>
        <w:tc>
          <w:tcPr>
            <w:tcW w:w="1864" w:type="dxa"/>
            <w:gridSpan w:val="4"/>
            <w:vAlign w:val="center"/>
          </w:tcPr>
          <w:p>
            <w:pPr>
              <w:spacing w:line="240" w:lineRule="exact"/>
              <w:jc w:val="center"/>
              <w:rPr>
                <w:color w:val="auto"/>
                <w:sz w:val="18"/>
                <w:szCs w:val="18"/>
              </w:rPr>
            </w:pPr>
            <w:r>
              <w:rPr>
                <w:rFonts w:hint="eastAsia"/>
                <w:color w:val="auto"/>
                <w:sz w:val="18"/>
                <w:szCs w:val="18"/>
              </w:rPr>
              <w:t>国家投资</w:t>
            </w:r>
          </w:p>
        </w:tc>
        <w:tc>
          <w:tcPr>
            <w:tcW w:w="2174" w:type="dxa"/>
            <w:gridSpan w:val="8"/>
            <w:vAlign w:val="center"/>
          </w:tcPr>
          <w:p>
            <w:pPr>
              <w:spacing w:line="240" w:lineRule="exact"/>
              <w:jc w:val="center"/>
              <w:rPr>
                <w:color w:val="auto"/>
                <w:sz w:val="18"/>
                <w:szCs w:val="18"/>
              </w:rPr>
            </w:pPr>
          </w:p>
        </w:tc>
        <w:tc>
          <w:tcPr>
            <w:tcW w:w="2476" w:type="dxa"/>
            <w:gridSpan w:val="11"/>
            <w:vAlign w:val="center"/>
          </w:tcPr>
          <w:p>
            <w:pPr>
              <w:spacing w:line="240" w:lineRule="atLeast"/>
              <w:ind w:left="113" w:right="113"/>
              <w:jc w:val="distribute"/>
              <w:rPr>
                <w:color w:val="auto"/>
                <w:sz w:val="18"/>
                <w:szCs w:val="18"/>
              </w:rPr>
            </w:pPr>
            <w:r>
              <w:rPr>
                <w:rFonts w:hint="eastAsia"/>
                <w:color w:val="auto"/>
                <w:sz w:val="18"/>
                <w:szCs w:val="18"/>
              </w:rPr>
              <w:t>国家投资</w:t>
            </w:r>
          </w:p>
        </w:tc>
        <w:tc>
          <w:tcPr>
            <w:tcW w:w="1821" w:type="dxa"/>
            <w:gridSpan w:val="5"/>
            <w:vAlign w:val="center"/>
          </w:tcPr>
          <w:p>
            <w:pPr>
              <w:spacing w:line="240" w:lineRule="atLeast"/>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97" w:hRule="atLeast"/>
        </w:trPr>
        <w:tc>
          <w:tcPr>
            <w:tcW w:w="1864" w:type="dxa"/>
            <w:gridSpan w:val="4"/>
            <w:vAlign w:val="center"/>
          </w:tcPr>
          <w:p>
            <w:pPr>
              <w:spacing w:line="240" w:lineRule="atLeast"/>
              <w:ind w:left="113" w:right="113"/>
              <w:jc w:val="center"/>
              <w:rPr>
                <w:color w:val="auto"/>
                <w:sz w:val="18"/>
                <w:szCs w:val="18"/>
              </w:rPr>
            </w:pPr>
            <w:r>
              <w:rPr>
                <w:rFonts w:hint="eastAsia"/>
                <w:color w:val="auto"/>
                <w:sz w:val="18"/>
                <w:szCs w:val="18"/>
              </w:rPr>
              <w:t>地方、部门投资</w:t>
            </w:r>
          </w:p>
        </w:tc>
        <w:tc>
          <w:tcPr>
            <w:tcW w:w="2174" w:type="dxa"/>
            <w:gridSpan w:val="8"/>
            <w:vAlign w:val="center"/>
          </w:tcPr>
          <w:p>
            <w:pPr>
              <w:spacing w:line="240" w:lineRule="atLeast"/>
              <w:jc w:val="center"/>
              <w:rPr>
                <w:color w:val="auto"/>
                <w:sz w:val="18"/>
                <w:szCs w:val="18"/>
              </w:rPr>
            </w:pPr>
          </w:p>
        </w:tc>
        <w:tc>
          <w:tcPr>
            <w:tcW w:w="2476" w:type="dxa"/>
            <w:gridSpan w:val="11"/>
            <w:vAlign w:val="center"/>
          </w:tcPr>
          <w:p>
            <w:pPr>
              <w:spacing w:line="240" w:lineRule="atLeast"/>
              <w:ind w:left="113" w:right="113"/>
              <w:jc w:val="distribute"/>
              <w:rPr>
                <w:color w:val="auto"/>
                <w:sz w:val="18"/>
                <w:szCs w:val="18"/>
              </w:rPr>
            </w:pPr>
            <w:r>
              <w:rPr>
                <w:rFonts w:hint="eastAsia"/>
                <w:color w:val="auto"/>
                <w:sz w:val="18"/>
                <w:szCs w:val="18"/>
              </w:rPr>
              <w:t>地方、部门投资</w:t>
            </w:r>
          </w:p>
        </w:tc>
        <w:tc>
          <w:tcPr>
            <w:tcW w:w="1821" w:type="dxa"/>
            <w:gridSpan w:val="5"/>
            <w:vAlign w:val="center"/>
          </w:tcPr>
          <w:p>
            <w:pPr>
              <w:spacing w:line="240" w:lineRule="atLeast"/>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78" w:hRule="atLeast"/>
        </w:trPr>
        <w:tc>
          <w:tcPr>
            <w:tcW w:w="1864" w:type="dxa"/>
            <w:gridSpan w:val="4"/>
            <w:vAlign w:val="center"/>
          </w:tcPr>
          <w:p>
            <w:pPr>
              <w:spacing w:line="240" w:lineRule="atLeast"/>
              <w:ind w:left="113" w:right="113"/>
              <w:jc w:val="center"/>
              <w:rPr>
                <w:color w:val="auto"/>
                <w:sz w:val="18"/>
                <w:szCs w:val="18"/>
              </w:rPr>
            </w:pPr>
            <w:r>
              <w:rPr>
                <w:rFonts w:hint="eastAsia"/>
                <w:color w:val="auto"/>
                <w:sz w:val="18"/>
                <w:szCs w:val="18"/>
              </w:rPr>
              <w:t>其他单位投资</w:t>
            </w:r>
          </w:p>
        </w:tc>
        <w:tc>
          <w:tcPr>
            <w:tcW w:w="2174" w:type="dxa"/>
            <w:gridSpan w:val="8"/>
            <w:vAlign w:val="center"/>
          </w:tcPr>
          <w:p>
            <w:pPr>
              <w:spacing w:line="240" w:lineRule="atLeast"/>
              <w:jc w:val="center"/>
              <w:rPr>
                <w:color w:val="auto"/>
                <w:sz w:val="18"/>
                <w:szCs w:val="18"/>
              </w:rPr>
            </w:pPr>
          </w:p>
        </w:tc>
        <w:tc>
          <w:tcPr>
            <w:tcW w:w="2476" w:type="dxa"/>
            <w:gridSpan w:val="11"/>
            <w:vAlign w:val="center"/>
          </w:tcPr>
          <w:p>
            <w:pPr>
              <w:spacing w:line="240" w:lineRule="atLeast"/>
              <w:ind w:left="113" w:right="113"/>
              <w:jc w:val="distribute"/>
              <w:rPr>
                <w:color w:val="auto"/>
                <w:sz w:val="18"/>
                <w:szCs w:val="18"/>
              </w:rPr>
            </w:pPr>
            <w:r>
              <w:rPr>
                <w:rFonts w:hint="eastAsia"/>
                <w:color w:val="auto"/>
                <w:sz w:val="18"/>
                <w:szCs w:val="18"/>
              </w:rPr>
              <w:t>其他单位投资</w:t>
            </w:r>
          </w:p>
        </w:tc>
        <w:tc>
          <w:tcPr>
            <w:tcW w:w="1821" w:type="dxa"/>
            <w:gridSpan w:val="5"/>
            <w:vAlign w:val="center"/>
          </w:tcPr>
          <w:p>
            <w:pPr>
              <w:spacing w:line="240" w:lineRule="atLeast"/>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93" w:hRule="atLeast"/>
        </w:trPr>
        <w:tc>
          <w:tcPr>
            <w:tcW w:w="1864" w:type="dxa"/>
            <w:gridSpan w:val="4"/>
            <w:vAlign w:val="center"/>
          </w:tcPr>
          <w:p>
            <w:pPr>
              <w:spacing w:line="240" w:lineRule="atLeast"/>
              <w:ind w:right="113" w:firstLine="180" w:firstLineChars="100"/>
              <w:jc w:val="left"/>
              <w:rPr>
                <w:color w:val="auto"/>
                <w:sz w:val="18"/>
                <w:szCs w:val="18"/>
              </w:rPr>
            </w:pPr>
            <w:r>
              <w:rPr>
                <w:rFonts w:hint="eastAsia"/>
                <w:color w:val="auto"/>
                <w:sz w:val="18"/>
                <w:szCs w:val="18"/>
              </w:rPr>
              <w:t>合计</w:t>
            </w:r>
          </w:p>
        </w:tc>
        <w:tc>
          <w:tcPr>
            <w:tcW w:w="2174" w:type="dxa"/>
            <w:gridSpan w:val="8"/>
            <w:vAlign w:val="center"/>
          </w:tcPr>
          <w:p>
            <w:pPr>
              <w:spacing w:line="240" w:lineRule="atLeast"/>
              <w:jc w:val="left"/>
              <w:rPr>
                <w:color w:val="auto"/>
                <w:sz w:val="18"/>
                <w:szCs w:val="18"/>
              </w:rPr>
            </w:pPr>
          </w:p>
        </w:tc>
        <w:tc>
          <w:tcPr>
            <w:tcW w:w="2476" w:type="dxa"/>
            <w:gridSpan w:val="11"/>
            <w:vAlign w:val="center"/>
          </w:tcPr>
          <w:p>
            <w:pPr>
              <w:spacing w:line="240" w:lineRule="atLeast"/>
              <w:ind w:left="113" w:right="113"/>
              <w:jc w:val="distribute"/>
              <w:rPr>
                <w:color w:val="auto"/>
                <w:sz w:val="18"/>
                <w:szCs w:val="18"/>
              </w:rPr>
            </w:pPr>
            <w:r>
              <w:rPr>
                <w:rFonts w:hint="eastAsia"/>
                <w:color w:val="auto"/>
                <w:sz w:val="18"/>
                <w:szCs w:val="18"/>
              </w:rPr>
              <w:t>合计</w:t>
            </w:r>
          </w:p>
        </w:tc>
        <w:tc>
          <w:tcPr>
            <w:tcW w:w="1821" w:type="dxa"/>
            <w:gridSpan w:val="5"/>
            <w:vAlign w:val="center"/>
          </w:tcPr>
          <w:p>
            <w:pPr>
              <w:spacing w:line="240" w:lineRule="atLeast"/>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97" w:hRule="atLeast"/>
        </w:trPr>
        <w:tc>
          <w:tcPr>
            <w:tcW w:w="8335" w:type="dxa"/>
            <w:gridSpan w:val="28"/>
            <w:vAlign w:val="center"/>
          </w:tcPr>
          <w:p>
            <w:pPr>
              <w:spacing w:line="240" w:lineRule="atLeast"/>
              <w:jc w:val="center"/>
              <w:rPr>
                <w:color w:val="auto"/>
                <w:sz w:val="18"/>
                <w:szCs w:val="18"/>
              </w:rPr>
            </w:pPr>
            <w:r>
              <w:rPr>
                <w:rFonts w:hint="eastAsia"/>
                <w:color w:val="auto"/>
                <w:sz w:val="18"/>
                <w:szCs w:val="18"/>
              </w:rPr>
              <w:t>本年度经济效益（万元或万美元）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75" w:hRule="atLeast"/>
        </w:trPr>
        <w:tc>
          <w:tcPr>
            <w:tcW w:w="1446" w:type="dxa"/>
            <w:gridSpan w:val="3"/>
            <w:vAlign w:val="center"/>
          </w:tcPr>
          <w:p>
            <w:pPr>
              <w:snapToGrid w:val="0"/>
              <w:spacing w:line="240" w:lineRule="atLeast"/>
              <w:jc w:val="center"/>
              <w:rPr>
                <w:color w:val="auto"/>
                <w:sz w:val="18"/>
                <w:szCs w:val="18"/>
              </w:rPr>
            </w:pPr>
            <w:r>
              <w:rPr>
                <w:rFonts w:hint="eastAsia"/>
                <w:color w:val="auto"/>
                <w:sz w:val="18"/>
                <w:szCs w:val="18"/>
              </w:rPr>
              <w:t>新增</w:t>
            </w:r>
          </w:p>
          <w:p>
            <w:pPr>
              <w:snapToGrid w:val="0"/>
              <w:spacing w:line="240" w:lineRule="atLeast"/>
              <w:jc w:val="center"/>
              <w:rPr>
                <w:color w:val="auto"/>
                <w:sz w:val="18"/>
                <w:szCs w:val="18"/>
              </w:rPr>
            </w:pPr>
            <w:r>
              <w:rPr>
                <w:rFonts w:hint="eastAsia"/>
                <w:color w:val="auto"/>
                <w:sz w:val="18"/>
                <w:szCs w:val="18"/>
              </w:rPr>
              <w:t>产值</w:t>
            </w:r>
          </w:p>
        </w:tc>
        <w:tc>
          <w:tcPr>
            <w:tcW w:w="1382" w:type="dxa"/>
            <w:gridSpan w:val="5"/>
            <w:vAlign w:val="center"/>
          </w:tcPr>
          <w:p>
            <w:pPr>
              <w:snapToGrid w:val="0"/>
              <w:spacing w:line="240" w:lineRule="atLeast"/>
              <w:jc w:val="center"/>
              <w:rPr>
                <w:color w:val="auto"/>
                <w:sz w:val="18"/>
                <w:szCs w:val="18"/>
              </w:rPr>
            </w:pPr>
          </w:p>
        </w:tc>
        <w:tc>
          <w:tcPr>
            <w:tcW w:w="1352" w:type="dxa"/>
            <w:gridSpan w:val="5"/>
            <w:vAlign w:val="center"/>
          </w:tcPr>
          <w:p>
            <w:pPr>
              <w:snapToGrid w:val="0"/>
              <w:spacing w:line="240" w:lineRule="atLeast"/>
              <w:jc w:val="center"/>
              <w:rPr>
                <w:color w:val="auto"/>
                <w:sz w:val="18"/>
                <w:szCs w:val="18"/>
              </w:rPr>
            </w:pPr>
            <w:r>
              <w:rPr>
                <w:rFonts w:hint="eastAsia"/>
                <w:color w:val="auto"/>
                <w:sz w:val="18"/>
                <w:szCs w:val="18"/>
              </w:rPr>
              <w:t>新增</w:t>
            </w:r>
          </w:p>
          <w:p>
            <w:pPr>
              <w:snapToGrid w:val="0"/>
              <w:spacing w:line="240" w:lineRule="atLeast"/>
              <w:jc w:val="center"/>
              <w:rPr>
                <w:color w:val="auto"/>
                <w:sz w:val="18"/>
                <w:szCs w:val="18"/>
              </w:rPr>
            </w:pPr>
            <w:r>
              <w:rPr>
                <w:rFonts w:eastAsia="楷体_GB2312"/>
                <w:color w:val="auto"/>
                <w:sz w:val="18"/>
                <w:szCs w:val="18"/>
              </w:rPr>
              <mc:AlternateContent>
                <mc:Choice Requires="wps">
                  <w:drawing>
                    <wp:anchor distT="0" distB="0" distL="114300" distR="114300" simplePos="0" relativeHeight="251659264" behindDoc="0" locked="0" layoutInCell="1" allowOverlap="1">
                      <wp:simplePos x="0" y="0"/>
                      <wp:positionH relativeFrom="column">
                        <wp:posOffset>530860</wp:posOffset>
                      </wp:positionH>
                      <wp:positionV relativeFrom="paragraph">
                        <wp:posOffset>240665</wp:posOffset>
                      </wp:positionV>
                      <wp:extent cx="412750" cy="258445"/>
                      <wp:effectExtent l="4445" t="4445" r="9525" b="11430"/>
                      <wp:wrapNone/>
                      <wp:docPr id="48" name="文本框 1096"/>
                      <wp:cNvGraphicFramePr/>
                      <a:graphic xmlns:a="http://schemas.openxmlformats.org/drawingml/2006/main">
                        <a:graphicData uri="http://schemas.microsoft.com/office/word/2010/wordprocessingShape">
                          <wps:wsp>
                            <wps:cNvSpPr txBox="1"/>
                            <wps:spPr>
                              <a:xfrm>
                                <a:off x="0" y="0"/>
                                <a:ext cx="412750" cy="2584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sz w:val="24"/>
                                    </w:rPr>
                                  </w:pPr>
                                </w:p>
                              </w:txbxContent>
                            </wps:txbx>
                            <wps:bodyPr upright="1"/>
                          </wps:wsp>
                        </a:graphicData>
                      </a:graphic>
                    </wp:anchor>
                  </w:drawing>
                </mc:Choice>
                <mc:Fallback>
                  <w:pict>
                    <v:shape id="文本框 1096" o:spid="_x0000_s1026" o:spt="202" type="#_x0000_t202" style="position:absolute;left:0pt;margin-left:41.8pt;margin-top:18.95pt;height:20.35pt;width:32.5pt;z-index:251659264;mso-width-relative:page;mso-height-relative:page;" fillcolor="#FFFFFF" filled="t" stroked="t" coordsize="21600,21600" o:gfxdata="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f9votcAAAAIAQAADwAAAAAAAAABACAA&#10;AAAiAAAAZHJzL2Rvd25yZXYueG1sUEsBAhQAFAAAAAgAh07iQEcHsS4OAgAARwQAAA4AAAAAAAAA&#10;AQAgAAAAJgEAAGRycy9lMm9Eb2MueG1sUEsFBgAAAAAGAAYAWQEAAKYFAAAAAA==&#10;">
                      <v:fill on="t" focussize="0,0"/>
                      <v:stroke color="#FFFFFF" joinstyle="miter"/>
                      <v:imagedata o:title=""/>
                      <o:lock v:ext="edit" aspectratio="f"/>
                      <v:textbox>
                        <w:txbxContent>
                          <w:p>
                            <w:pPr>
                              <w:rPr>
                                <w:sz w:val="24"/>
                              </w:rPr>
                            </w:pPr>
                          </w:p>
                        </w:txbxContent>
                      </v:textbox>
                    </v:shape>
                  </w:pict>
                </mc:Fallback>
              </mc:AlternateContent>
            </w:r>
            <w:r>
              <w:rPr>
                <w:rFonts w:hint="eastAsia"/>
                <w:color w:val="auto"/>
                <w:sz w:val="18"/>
                <w:szCs w:val="18"/>
              </w:rPr>
              <w:t>利税</w:t>
            </w:r>
          </w:p>
        </w:tc>
        <w:tc>
          <w:tcPr>
            <w:tcW w:w="1453" w:type="dxa"/>
            <w:gridSpan w:val="7"/>
            <w:vAlign w:val="center"/>
          </w:tcPr>
          <w:p>
            <w:pPr>
              <w:snapToGrid w:val="0"/>
              <w:spacing w:line="240" w:lineRule="atLeast"/>
              <w:jc w:val="center"/>
              <w:rPr>
                <w:color w:val="auto"/>
                <w:sz w:val="18"/>
                <w:szCs w:val="18"/>
              </w:rPr>
            </w:pPr>
          </w:p>
        </w:tc>
        <w:tc>
          <w:tcPr>
            <w:tcW w:w="1309" w:type="dxa"/>
            <w:gridSpan w:val="5"/>
            <w:vAlign w:val="center"/>
          </w:tcPr>
          <w:p>
            <w:pPr>
              <w:snapToGrid w:val="0"/>
              <w:spacing w:line="240" w:lineRule="atLeast"/>
              <w:jc w:val="center"/>
              <w:rPr>
                <w:color w:val="auto"/>
                <w:sz w:val="18"/>
                <w:szCs w:val="18"/>
              </w:rPr>
            </w:pPr>
            <w:r>
              <w:rPr>
                <w:rFonts w:hint="eastAsia"/>
                <w:color w:val="auto"/>
                <w:sz w:val="18"/>
                <w:szCs w:val="18"/>
              </w:rPr>
              <w:t>其中创收</w:t>
            </w:r>
          </w:p>
          <w:p>
            <w:pPr>
              <w:snapToGrid w:val="0"/>
              <w:spacing w:line="240" w:lineRule="atLeast"/>
              <w:jc w:val="center"/>
              <w:rPr>
                <w:color w:val="auto"/>
                <w:sz w:val="18"/>
                <w:szCs w:val="18"/>
              </w:rPr>
            </w:pPr>
            <w:r>
              <w:rPr>
                <w:rFonts w:hint="eastAsia"/>
                <w:color w:val="auto"/>
                <w:sz w:val="18"/>
                <w:szCs w:val="18"/>
              </w:rPr>
              <w:t>外汇</w:t>
            </w:r>
          </w:p>
        </w:tc>
        <w:tc>
          <w:tcPr>
            <w:tcW w:w="1393" w:type="dxa"/>
            <w:gridSpan w:val="3"/>
            <w:vAlign w:val="center"/>
          </w:tcPr>
          <w:p>
            <w:pPr>
              <w:snapToGrid w:val="0"/>
              <w:spacing w:line="240" w:lineRule="atLeast"/>
              <w:jc w:val="center"/>
              <w:rPr>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right"/>
        <w:textAlignment w:val="auto"/>
        <w:rPr>
          <w:rFonts w:hint="default"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right"/>
        <w:textAlignment w:val="auto"/>
        <w:rPr>
          <w:rFonts w:hint="default"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right"/>
        <w:textAlignment w:val="auto"/>
        <w:rPr>
          <w:rFonts w:hint="default" w:ascii="仿宋" w:hAnsi="仿宋" w:eastAsia="仿宋" w:cs="仿宋"/>
          <w:b w:val="0"/>
          <w:bCs/>
          <w:color w:val="auto"/>
          <w:sz w:val="32"/>
          <w:szCs w:val="32"/>
          <w:lang w:val="en-US" w:eastAsia="zh-CN"/>
        </w:rPr>
      </w:pPr>
    </w:p>
    <w:tbl>
      <w:tblPr>
        <w:tblStyle w:val="3"/>
        <w:tblpPr w:leftFromText="180" w:rightFromText="180" w:vertAnchor="text" w:horzAnchor="page" w:tblpX="1694" w:tblpY="133"/>
        <w:tblOverlap w:val="never"/>
        <w:tblW w:w="8875"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8875"/>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8875" w:type="dxa"/>
          </w:tcPr>
          <w:p>
            <w:pPr>
              <w:spacing w:before="100" w:after="100"/>
              <w:jc w:val="center"/>
              <w:rPr>
                <w:rFonts w:hint="default" w:eastAsia="仿宋_GB2312"/>
                <w:color w:val="auto"/>
                <w:sz w:val="24"/>
                <w:lang w:val="en-US" w:eastAsia="zh-CN"/>
              </w:rPr>
            </w:pPr>
            <w:r>
              <w:rPr>
                <w:rFonts w:hint="eastAsia" w:ascii="仿宋" w:hAnsi="仿宋" w:eastAsia="仿宋" w:cs="仿宋"/>
                <w:b/>
                <w:bCs/>
                <w:color w:val="auto"/>
                <w:sz w:val="30"/>
                <w:szCs w:val="30"/>
                <w:lang w:val="en-US" w:eastAsia="zh-CN"/>
              </w:rPr>
              <w:t>成果简介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493" w:hRule="atLeast"/>
        </w:trPr>
        <w:tc>
          <w:tcPr>
            <w:tcW w:w="8875" w:type="dxa"/>
          </w:tcPr>
          <w:p>
            <w:pPr>
              <w:spacing w:before="100" w:after="100"/>
              <w:rPr>
                <w:color w:val="auto"/>
                <w:sz w:val="24"/>
              </w:rPr>
            </w:pPr>
            <w:r>
              <w:rPr>
                <w:color w:val="auto"/>
              </w:rPr>
              <mc:AlternateContent>
                <mc:Choice Requires="wps">
                  <w:drawing>
                    <wp:anchor distT="0" distB="0" distL="114300" distR="114300" simplePos="0" relativeHeight="251660288" behindDoc="0" locked="0" layoutInCell="0" allowOverlap="1">
                      <wp:simplePos x="0" y="0"/>
                      <wp:positionH relativeFrom="column">
                        <wp:posOffset>2797175</wp:posOffset>
                      </wp:positionH>
                      <wp:positionV relativeFrom="paragraph">
                        <wp:posOffset>8416925</wp:posOffset>
                      </wp:positionV>
                      <wp:extent cx="169545" cy="144780"/>
                      <wp:effectExtent l="4445" t="4445" r="8890" b="18415"/>
                      <wp:wrapNone/>
                      <wp:docPr id="57" name="文本框 1099"/>
                      <wp:cNvGraphicFramePr/>
                      <a:graphic xmlns:a="http://schemas.openxmlformats.org/drawingml/2006/main">
                        <a:graphicData uri="http://schemas.microsoft.com/office/word/2010/wordprocessingShape">
                          <wps:wsp>
                            <wps:cNvSpPr txBox="1"/>
                            <wps:spPr>
                              <a:xfrm>
                                <a:off x="0" y="0"/>
                                <a:ext cx="169545" cy="144780"/>
                              </a:xfrm>
                              <a:prstGeom prst="rect">
                                <a:avLst/>
                              </a:prstGeom>
                              <a:solidFill>
                                <a:srgbClr val="FFFFFF"/>
                              </a:solidFill>
                              <a:ln w="0" cap="flat" cmpd="sng">
                                <a:solidFill>
                                  <a:srgbClr val="FFFFFF"/>
                                </a:solidFill>
                                <a:prstDash val="solid"/>
                                <a:miter/>
                                <a:headEnd type="none" w="med" len="med"/>
                                <a:tailEnd type="none" w="med" len="med"/>
                              </a:ln>
                              <a:effectLst/>
                            </wps:spPr>
                            <wps:txbx>
                              <w:txbxContent>
                                <w:p>
                                  <w:pPr>
                                    <w:jc w:val="center"/>
                                  </w:pPr>
                                </w:p>
                              </w:txbxContent>
                            </wps:txbx>
                            <wps:bodyPr lIns="0" tIns="0" rIns="0" bIns="0" upright="1"/>
                          </wps:wsp>
                        </a:graphicData>
                      </a:graphic>
                    </wp:anchor>
                  </w:drawing>
                </mc:Choice>
                <mc:Fallback>
                  <w:pict>
                    <v:shape id="文本框 1099" o:spid="_x0000_s1026" o:spt="202" type="#_x0000_t202" style="position:absolute;left:0pt;margin-left:220.25pt;margin-top:662.75pt;height:11.4pt;width:13.35pt;z-index:251660288;mso-width-relative:page;mso-height-relative:page;" fillcolor="#FFFFFF" filled="t" stroked="t" coordsize="21600,21600" o:allowincell="f" o:gfxdata="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CsWz&#10;3AAAAA0BAAAPAAAAAAAAAAEAIAAAACIAAABkcnMvZG93bnJldi54bWxQSwECFAAUAAAACACHTuJA&#10;D44OFR0CAABoBAAADgAAAAAAAAABACAAAAArAQAAZHJzL2Uyb0RvYy54bWxQSwUGAAAAAAYABgBZ&#10;AQAAugUAAAAA&#10;">
                      <v:fill on="t" focussize="0,0"/>
                      <v:stroke weight="0pt" color="#FFFFFF" joinstyle="miter"/>
                      <v:imagedata o:title=""/>
                      <o:lock v:ext="edit" aspectratio="f"/>
                      <v:textbox inset="0mm,0mm,0mm,0mm">
                        <w:txbxContent>
                          <w:p>
                            <w:pPr>
                              <w:jc w:val="center"/>
                            </w:pPr>
                          </w:p>
                        </w:txbxContent>
                      </v:textbox>
                    </v:shape>
                  </w:pict>
                </mc:Fallback>
              </mc:AlternateContent>
            </w:r>
          </w:p>
        </w:tc>
      </w:tr>
    </w:tbl>
    <w:p>
      <w:pPr>
        <w:spacing w:before="240" w:after="120"/>
        <w:jc w:val="center"/>
        <w:rPr>
          <w:rFonts w:hint="eastAsia" w:ascii="方正小标宋简体" w:hAnsi="方正小标宋简体" w:eastAsia="方正小标宋简体" w:cs="方正小标宋简体"/>
          <w:b/>
          <w:color w:val="auto"/>
          <w:sz w:val="44"/>
          <w:lang w:val="en-US" w:eastAsia="zh-CN"/>
        </w:rPr>
      </w:pPr>
    </w:p>
    <w:p>
      <w:pPr>
        <w:spacing w:before="240" w:after="120"/>
        <w:jc w:val="center"/>
        <w:rPr>
          <w:rFonts w:ascii="方正小标宋简体" w:hAnsi="方正小标宋简体" w:eastAsia="方正小标宋简体" w:cs="方正小标宋简体"/>
          <w:b/>
          <w:color w:val="auto"/>
          <w:spacing w:val="560"/>
          <w:sz w:val="44"/>
        </w:rPr>
      </w:pPr>
      <w:r>
        <w:rPr>
          <w:rFonts w:hint="eastAsia" w:ascii="方正小标宋简体" w:hAnsi="方正小标宋简体" w:eastAsia="方正小标宋简体" w:cs="方正小标宋简体"/>
          <w:b/>
          <w:color w:val="auto"/>
          <w:sz w:val="44"/>
          <w:lang w:val="en-US" w:eastAsia="zh-CN"/>
        </w:rPr>
        <w:t>主要研制人员名</w:t>
      </w:r>
      <w:r>
        <w:rPr>
          <w:rFonts w:hint="eastAsia" w:ascii="方正小标宋简体" w:hAnsi="方正小标宋简体" w:eastAsia="方正小标宋简体" w:cs="方正小标宋简体"/>
          <w:b/>
          <w:color w:val="auto"/>
          <w:sz w:val="44"/>
        </w:rPr>
        <w:t>单</w:t>
      </w:r>
    </w:p>
    <w:tbl>
      <w:tblPr>
        <w:tblStyle w:val="3"/>
        <w:tblpPr w:leftFromText="180" w:rightFromText="180" w:vertAnchor="text" w:horzAnchor="page" w:tblpX="1051" w:tblpY="1231"/>
        <w:tblOverlap w:val="never"/>
        <w:tblW w:w="9974"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18"/>
        <w:gridCol w:w="870"/>
        <w:gridCol w:w="616"/>
        <w:gridCol w:w="830"/>
        <w:gridCol w:w="1260"/>
        <w:gridCol w:w="1440"/>
        <w:gridCol w:w="2364"/>
        <w:gridCol w:w="207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81" w:hRule="atLeast"/>
        </w:trPr>
        <w:tc>
          <w:tcPr>
            <w:tcW w:w="518" w:type="dxa"/>
            <w:vAlign w:val="center"/>
          </w:tcPr>
          <w:p>
            <w:pPr>
              <w:spacing w:before="100" w:after="100" w:line="360" w:lineRule="atLeast"/>
              <w:jc w:val="center"/>
              <w:rPr>
                <w:b/>
                <w:bCs/>
                <w:color w:val="auto"/>
              </w:rPr>
            </w:pPr>
            <w:r>
              <w:rPr>
                <w:rFonts w:hint="eastAsia"/>
                <w:b/>
                <w:bCs/>
                <w:color w:val="auto"/>
              </w:rPr>
              <w:t>序号</w:t>
            </w:r>
          </w:p>
        </w:tc>
        <w:tc>
          <w:tcPr>
            <w:tcW w:w="870" w:type="dxa"/>
            <w:vAlign w:val="center"/>
          </w:tcPr>
          <w:p>
            <w:pPr>
              <w:spacing w:before="100" w:after="100" w:line="360" w:lineRule="atLeast"/>
              <w:ind w:left="130" w:leftChars="62" w:right="120" w:rightChars="57"/>
              <w:jc w:val="distribute"/>
              <w:rPr>
                <w:b/>
                <w:bCs/>
                <w:color w:val="auto"/>
              </w:rPr>
            </w:pPr>
            <w:r>
              <w:rPr>
                <w:rFonts w:hint="eastAsia"/>
                <w:b/>
                <w:bCs/>
                <w:color w:val="auto"/>
              </w:rPr>
              <w:t>姓名</w:t>
            </w:r>
          </w:p>
        </w:tc>
        <w:tc>
          <w:tcPr>
            <w:tcW w:w="616" w:type="dxa"/>
            <w:vAlign w:val="center"/>
          </w:tcPr>
          <w:p>
            <w:pPr>
              <w:spacing w:before="100" w:after="100" w:line="360" w:lineRule="atLeast"/>
              <w:jc w:val="center"/>
              <w:rPr>
                <w:b/>
                <w:bCs/>
                <w:color w:val="auto"/>
              </w:rPr>
            </w:pPr>
            <w:r>
              <w:rPr>
                <w:rFonts w:hint="eastAsia"/>
                <w:b/>
                <w:bCs/>
                <w:color w:val="auto"/>
              </w:rPr>
              <w:t>性别</w:t>
            </w:r>
          </w:p>
        </w:tc>
        <w:tc>
          <w:tcPr>
            <w:tcW w:w="830" w:type="dxa"/>
            <w:vAlign w:val="center"/>
          </w:tcPr>
          <w:p>
            <w:pPr>
              <w:spacing w:before="100" w:after="100" w:line="360" w:lineRule="atLeast"/>
              <w:jc w:val="center"/>
              <w:rPr>
                <w:b/>
                <w:bCs/>
                <w:color w:val="auto"/>
              </w:rPr>
            </w:pPr>
            <w:r>
              <w:rPr>
                <w:rFonts w:hint="eastAsia"/>
                <w:b/>
                <w:bCs/>
                <w:color w:val="auto"/>
              </w:rPr>
              <w:t>出生年月</w:t>
            </w:r>
          </w:p>
        </w:tc>
        <w:tc>
          <w:tcPr>
            <w:tcW w:w="1260" w:type="dxa"/>
            <w:vAlign w:val="center"/>
          </w:tcPr>
          <w:p>
            <w:pPr>
              <w:spacing w:before="100" w:after="100" w:line="360" w:lineRule="atLeast"/>
              <w:jc w:val="center"/>
              <w:rPr>
                <w:rFonts w:hint="eastAsia"/>
                <w:b/>
                <w:bCs/>
                <w:color w:val="auto"/>
              </w:rPr>
            </w:pPr>
            <w:r>
              <w:rPr>
                <w:rFonts w:hint="eastAsia"/>
                <w:b/>
                <w:bCs/>
                <w:color w:val="auto"/>
              </w:rPr>
              <w:t>技术</w:t>
            </w:r>
          </w:p>
          <w:p>
            <w:pPr>
              <w:spacing w:before="100" w:after="100" w:line="360" w:lineRule="atLeast"/>
              <w:jc w:val="center"/>
              <w:rPr>
                <w:b/>
                <w:bCs/>
                <w:color w:val="auto"/>
              </w:rPr>
            </w:pPr>
            <w:r>
              <w:rPr>
                <w:rFonts w:hint="eastAsia"/>
                <w:b/>
                <w:bCs/>
                <w:color w:val="auto"/>
              </w:rPr>
              <w:t>职称</w:t>
            </w:r>
          </w:p>
        </w:tc>
        <w:tc>
          <w:tcPr>
            <w:tcW w:w="1440" w:type="dxa"/>
            <w:vAlign w:val="center"/>
          </w:tcPr>
          <w:p>
            <w:pPr>
              <w:spacing w:before="100" w:after="100" w:line="360" w:lineRule="atLeast"/>
              <w:ind w:left="175" w:right="175"/>
              <w:jc w:val="center"/>
              <w:rPr>
                <w:rFonts w:hint="eastAsia"/>
                <w:b/>
                <w:bCs/>
                <w:color w:val="auto"/>
              </w:rPr>
            </w:pPr>
            <w:r>
              <w:rPr>
                <w:rFonts w:hint="eastAsia"/>
                <w:b/>
                <w:bCs/>
                <w:color w:val="auto"/>
              </w:rPr>
              <w:t>文化程度</w:t>
            </w:r>
          </w:p>
          <w:p>
            <w:pPr>
              <w:spacing w:before="100" w:after="100" w:line="360" w:lineRule="atLeast"/>
              <w:ind w:left="175" w:right="175"/>
              <w:jc w:val="center"/>
              <w:rPr>
                <w:b/>
                <w:bCs/>
                <w:color w:val="auto"/>
              </w:rPr>
            </w:pPr>
            <w:r>
              <w:rPr>
                <w:rFonts w:hint="eastAsia"/>
                <w:b/>
                <w:bCs/>
                <w:color w:val="auto"/>
              </w:rPr>
              <w:t>（学位）</w:t>
            </w:r>
          </w:p>
        </w:tc>
        <w:tc>
          <w:tcPr>
            <w:tcW w:w="2364" w:type="dxa"/>
            <w:vAlign w:val="center"/>
          </w:tcPr>
          <w:p>
            <w:pPr>
              <w:spacing w:before="100" w:after="100" w:line="360" w:lineRule="atLeast"/>
              <w:jc w:val="center"/>
              <w:rPr>
                <w:b/>
                <w:bCs/>
                <w:color w:val="auto"/>
              </w:rPr>
            </w:pPr>
            <w:r>
              <w:rPr>
                <w:rFonts w:hint="eastAsia"/>
                <w:b/>
                <w:bCs/>
                <w:color w:val="auto"/>
              </w:rPr>
              <w:t>工作单位</w:t>
            </w:r>
          </w:p>
        </w:tc>
        <w:tc>
          <w:tcPr>
            <w:tcW w:w="2076" w:type="dxa"/>
            <w:vAlign w:val="center"/>
          </w:tcPr>
          <w:p>
            <w:pPr>
              <w:spacing w:before="100" w:after="100" w:line="360" w:lineRule="atLeast"/>
              <w:jc w:val="both"/>
              <w:rPr>
                <w:b/>
                <w:bCs/>
                <w:color w:val="auto"/>
              </w:rPr>
            </w:pPr>
            <w:r>
              <w:rPr>
                <w:rFonts w:hint="eastAsia"/>
                <w:b/>
                <w:bCs/>
                <w:color w:val="auto"/>
                <w:lang w:val="en-US" w:eastAsia="zh-CN"/>
              </w:rPr>
              <w:t>对成果创造性贡</w:t>
            </w:r>
            <w:r>
              <w:rPr>
                <w:rFonts w:hint="eastAsia"/>
                <w:b/>
                <w:bCs/>
                <w:color w:val="auto"/>
              </w:rPr>
              <w:t>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1</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2</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3</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4</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5</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tcBorders>
              <w:bottom w:val="single" w:color="auto" w:sz="4" w:space="0"/>
            </w:tcBorders>
            <w:vAlign w:val="center"/>
          </w:tcPr>
          <w:p>
            <w:pPr>
              <w:spacing w:before="100" w:after="100"/>
              <w:jc w:val="center"/>
              <w:rPr>
                <w:color w:val="auto"/>
              </w:rPr>
            </w:pPr>
            <w:r>
              <w:rPr>
                <w:rFonts w:hint="eastAsia"/>
                <w:color w:val="auto"/>
              </w:rPr>
              <w:t>6</w:t>
            </w:r>
          </w:p>
        </w:tc>
        <w:tc>
          <w:tcPr>
            <w:tcW w:w="870" w:type="dxa"/>
            <w:tcBorders>
              <w:bottom w:val="single" w:color="auto" w:sz="4" w:space="0"/>
            </w:tcBorders>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tcBorders>
              <w:top w:val="single" w:color="auto" w:sz="4" w:space="0"/>
            </w:tcBorders>
            <w:vAlign w:val="center"/>
          </w:tcPr>
          <w:p>
            <w:pPr>
              <w:spacing w:before="100" w:after="100"/>
              <w:jc w:val="center"/>
              <w:rPr>
                <w:color w:val="auto"/>
              </w:rPr>
            </w:pPr>
            <w:r>
              <w:rPr>
                <w:rFonts w:hint="eastAsia"/>
                <w:color w:val="auto"/>
              </w:rPr>
              <w:t>7</w:t>
            </w:r>
          </w:p>
        </w:tc>
        <w:tc>
          <w:tcPr>
            <w:tcW w:w="870" w:type="dxa"/>
            <w:tcBorders>
              <w:top w:val="single" w:color="auto" w:sz="4" w:space="0"/>
            </w:tcBorders>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8</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9</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bookmarkStart w:id="0" w:name="_GoBack"/>
            <w:bookmarkEnd w:id="0"/>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10</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11</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12</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13</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19" w:hRule="atLeast"/>
        </w:trPr>
        <w:tc>
          <w:tcPr>
            <w:tcW w:w="518" w:type="dxa"/>
            <w:vAlign w:val="center"/>
          </w:tcPr>
          <w:p>
            <w:pPr>
              <w:spacing w:before="100" w:after="100"/>
              <w:jc w:val="center"/>
              <w:rPr>
                <w:color w:val="auto"/>
              </w:rPr>
            </w:pPr>
            <w:r>
              <w:rPr>
                <w:rFonts w:hint="eastAsia"/>
                <w:color w:val="auto"/>
              </w:rPr>
              <w:t>14</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37" w:hRule="atLeast"/>
        </w:trPr>
        <w:tc>
          <w:tcPr>
            <w:tcW w:w="518" w:type="dxa"/>
            <w:vAlign w:val="center"/>
          </w:tcPr>
          <w:p>
            <w:pPr>
              <w:spacing w:before="100" w:after="100"/>
              <w:jc w:val="center"/>
              <w:rPr>
                <w:color w:val="auto"/>
              </w:rPr>
            </w:pPr>
            <w:r>
              <w:rPr>
                <w:rFonts w:hint="eastAsia"/>
                <w:color w:val="auto"/>
              </w:rPr>
              <w:t>15</w:t>
            </w:r>
          </w:p>
        </w:tc>
        <w:tc>
          <w:tcPr>
            <w:tcW w:w="870" w:type="dxa"/>
            <w:vAlign w:val="center"/>
          </w:tcPr>
          <w:p>
            <w:pPr>
              <w:spacing w:before="100" w:after="100"/>
              <w:jc w:val="center"/>
              <w:rPr>
                <w:color w:val="auto"/>
              </w:rPr>
            </w:pPr>
          </w:p>
        </w:tc>
        <w:tc>
          <w:tcPr>
            <w:tcW w:w="616" w:type="dxa"/>
            <w:vAlign w:val="center"/>
          </w:tcPr>
          <w:p>
            <w:pPr>
              <w:spacing w:before="100" w:after="100"/>
              <w:jc w:val="center"/>
              <w:rPr>
                <w:color w:val="auto"/>
              </w:rPr>
            </w:pPr>
          </w:p>
        </w:tc>
        <w:tc>
          <w:tcPr>
            <w:tcW w:w="830" w:type="dxa"/>
            <w:vAlign w:val="center"/>
          </w:tcPr>
          <w:p>
            <w:pPr>
              <w:spacing w:before="100" w:after="100"/>
              <w:jc w:val="center"/>
              <w:rPr>
                <w:color w:val="auto"/>
              </w:rPr>
            </w:pPr>
          </w:p>
        </w:tc>
        <w:tc>
          <w:tcPr>
            <w:tcW w:w="1260" w:type="dxa"/>
            <w:vAlign w:val="center"/>
          </w:tcPr>
          <w:p>
            <w:pPr>
              <w:spacing w:before="100" w:after="100"/>
              <w:jc w:val="center"/>
              <w:rPr>
                <w:color w:val="auto"/>
              </w:rPr>
            </w:pPr>
          </w:p>
        </w:tc>
        <w:tc>
          <w:tcPr>
            <w:tcW w:w="1440" w:type="dxa"/>
            <w:vAlign w:val="center"/>
          </w:tcPr>
          <w:p>
            <w:pPr>
              <w:spacing w:before="100" w:after="100"/>
              <w:jc w:val="center"/>
              <w:rPr>
                <w:color w:val="auto"/>
              </w:rPr>
            </w:pPr>
          </w:p>
        </w:tc>
        <w:tc>
          <w:tcPr>
            <w:tcW w:w="2364" w:type="dxa"/>
            <w:vAlign w:val="center"/>
          </w:tcPr>
          <w:p>
            <w:pPr>
              <w:spacing w:before="100" w:after="100"/>
              <w:jc w:val="center"/>
              <w:rPr>
                <w:color w:val="auto"/>
              </w:rPr>
            </w:pPr>
          </w:p>
        </w:tc>
        <w:tc>
          <w:tcPr>
            <w:tcW w:w="2076" w:type="dxa"/>
            <w:vAlign w:val="center"/>
          </w:tcPr>
          <w:p>
            <w:pPr>
              <w:spacing w:before="100" w:after="100"/>
              <w:jc w:val="center"/>
              <w:rPr>
                <w:color w:val="auto"/>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color w:val="auto"/>
          <w:sz w:val="32"/>
          <w:szCs w:val="32"/>
          <w:lang w:val="en-US" w:eastAsia="zh-CN"/>
        </w:rPr>
      </w:pPr>
    </w:p>
    <w:p>
      <w:pPr>
        <w:jc w:val="center"/>
        <w:rPr>
          <w:rFonts w:hint="eastAsia" w:ascii="方正小标宋简体" w:hAnsi="方正小标宋简体" w:eastAsia="方正小标宋简体" w:cs="方正小标宋简体"/>
          <w:color w:val="auto"/>
          <w:spacing w:val="200"/>
          <w:sz w:val="44"/>
          <w:szCs w:val="44"/>
        </w:rPr>
      </w:pPr>
    </w:p>
    <w:p>
      <w:pPr>
        <w:jc w:val="center"/>
        <w:rPr>
          <w:color w:val="auto"/>
          <w:sz w:val="44"/>
          <w:szCs w:val="44"/>
        </w:rPr>
      </w:pPr>
      <w:r>
        <w:rPr>
          <w:rFonts w:hint="eastAsia" w:ascii="方正小标宋简体" w:hAnsi="方正小标宋简体" w:eastAsia="方正小标宋简体" w:cs="方正小标宋简体"/>
          <w:color w:val="auto"/>
          <w:spacing w:val="200"/>
          <w:sz w:val="44"/>
          <w:szCs w:val="44"/>
        </w:rPr>
        <w:t>填写说</w:t>
      </w:r>
      <w:r>
        <w:rPr>
          <w:rFonts w:hint="eastAsia" w:ascii="方正小标宋简体" w:hAnsi="方正小标宋简体" w:eastAsia="方正小标宋简体" w:cs="方正小标宋简体"/>
          <w:color w:val="auto"/>
          <w:sz w:val="44"/>
          <w:szCs w:val="44"/>
        </w:rPr>
        <w:t>明</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优秀</w:t>
      </w:r>
      <w:r>
        <w:rPr>
          <w:rFonts w:hint="eastAsia" w:ascii="仿宋" w:hAnsi="仿宋" w:eastAsia="仿宋" w:cs="仿宋"/>
          <w:color w:val="auto"/>
          <w:sz w:val="24"/>
          <w:szCs w:val="24"/>
        </w:rPr>
        <w:t>科技成果申</w:t>
      </w:r>
      <w:r>
        <w:rPr>
          <w:rFonts w:hint="eastAsia" w:ascii="仿宋" w:hAnsi="仿宋" w:eastAsia="仿宋" w:cs="仿宋"/>
          <w:color w:val="auto"/>
          <w:sz w:val="24"/>
          <w:szCs w:val="24"/>
          <w:lang w:val="en-US" w:eastAsia="zh-CN"/>
        </w:rPr>
        <w:t>报</w:t>
      </w:r>
      <w:r>
        <w:rPr>
          <w:rFonts w:hint="eastAsia" w:ascii="仿宋" w:hAnsi="仿宋" w:eastAsia="仿宋" w:cs="仿宋"/>
          <w:color w:val="auto"/>
          <w:sz w:val="24"/>
          <w:szCs w:val="24"/>
        </w:rPr>
        <w:t>表》: 本表规格为标准A4纸，竖装。必须打印或铅印，字体为4号字。</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2、成果名称：由成果完成单位填写。</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3、完成单位：指承担该项目主要研制任务的单位。由二个以上单位共同完成时，原则按计划任务书或技术合同中研制单位的顺序由第一完成单位填写，如有变化，填写前，完成单位必须协商一致。</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4、申请表中的“科技成果名称”必须写全称，并一致。</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、研究起始时间：是指该项成果开始研究或开发的时间，应以计划任务书或合同、协议书上的时间为准。</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、研究终止时间：是指该成果最终完成的时间为准。</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、单位属性：是指成果第一完成单位在1、独立科研机构；2、大专院校；3、工矿企业；4、集体个体；5、其它五类性质中属于哪一类，并在扩号中选择相应的数字即可。</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联系人：是指申请评价单位的该项成果的技术负责人。</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 xml:space="preserve"> 通信地址：指评价申请单位的通信地址，要依次写明省、市（区）、县、街和门牌号码。</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、任务来源：是指项目隶属于哪个计划，请在括号中选择1、2、3即可。</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、成果有无密级：根据国家有关科技保密规定。确定该项目是否有密级。</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、密级：根据国家有关科技保密的规定确定的密级，该项目如无密级此栏可不填，如有密级请在括号内选择1、2、3即可。</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、成果水平：是指该项成果达到的整体技术水平，以评价结论为准，并在括号内选填1、2、3、4、即可。</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lang w:eastAsia="zh-CN"/>
        </w:rPr>
        <w:t>成果应用行业：是指该项成果应用的行业。请在括号内选填与应用行业相对应的一个两位数即可。</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应用情况：是指该项成果是否已应用，已应用的在括号内填入数字1、未应用的请根据具体情况在括号内选填A、B、C、D、E即可。</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转让范围：请在括号内选填1、2、3即可。</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科研投资：是指该项成果在研究开发过程中的投资金额，分为国家投资，地方、部门投资，以及其他单位投资三项。</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应用投资：是指为应用该项成果投入的资金，分为国家投资，地方和部门投资，以及其他单位投资三项。已应用的该项成果需填写本栏目。</w:t>
      </w:r>
    </w:p>
    <w:p>
      <w:pPr>
        <w:spacing w:line="560" w:lineRule="exact"/>
        <w:ind w:firstLine="480" w:firstLineChars="200"/>
        <w:rPr>
          <w:rFonts w:hint="default" w:ascii="仿宋" w:hAnsi="仿宋" w:eastAsia="仿宋" w:cs="仿宋"/>
          <w:b w:val="0"/>
          <w:bCs/>
          <w:color w:val="auto"/>
          <w:sz w:val="24"/>
          <w:szCs w:val="24"/>
          <w:lang w:val="en-US" w:eastAsia="zh-CN"/>
        </w:rPr>
      </w:pPr>
      <w:r>
        <w:rPr>
          <w:rFonts w:hint="eastAsia" w:ascii="仿宋" w:hAnsi="仿宋" w:eastAsia="仿宋" w:cs="仿宋"/>
          <w:color w:val="auto"/>
          <w:sz w:val="24"/>
          <w:szCs w:val="24"/>
          <w:lang w:eastAsia="zh-CN"/>
        </w:rPr>
        <w:t>本年度经济效益：已应用的该项成果需填写本栏目，并只计算本年度的新增产值、新增利税和其中创收外汇的情况。</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成果</w:t>
      </w:r>
      <w:r>
        <w:rPr>
          <w:rFonts w:hint="eastAsia" w:ascii="仿宋" w:hAnsi="仿宋" w:eastAsia="仿宋" w:cs="仿宋"/>
          <w:color w:val="auto"/>
          <w:sz w:val="24"/>
          <w:szCs w:val="24"/>
        </w:rPr>
        <w:t>简介，应包括如下内容：</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 任务来源：计划项目应写清计划名称及其编号。计划外的应写清是横向或自选项目。</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 应用领域和技术原理。</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 性能指标（写明计划任务书或合同书要求的主要性能指标和实际达到的性能指标）。</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 与国内外同类技术比较。</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 成果的创造性、先进性。</w:t>
      </w:r>
    </w:p>
    <w:p>
      <w:pPr>
        <w:spacing w:line="56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 作用意义（直接经济效益和社会意义）。</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 推广应用的范围、条件和前景以及存在的问题和改进意见。</w:t>
      </w:r>
    </w:p>
    <w:p>
      <w:pPr>
        <w:spacing w:line="560" w:lineRule="exact"/>
        <w:ind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获奖情况。</w:t>
      </w:r>
    </w:p>
    <w:p>
      <w:pPr>
        <w:spacing w:line="56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、主要研究人员：由成果完成单位根据研究人员对成果的创造性贡献大小顺序填写。并应得到所有完成单位的认可。</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b w:val="0"/>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C0039-D1BC-4178-AEA5-E5547B94EF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embedRegular r:id="rId2" w:fontKey="{B066351D-BD03-43F5-938E-37EF2D54A82E}"/>
  </w:font>
  <w:font w:name="仿宋">
    <w:panose1 w:val="02010609060101010101"/>
    <w:charset w:val="86"/>
    <w:family w:val="auto"/>
    <w:pitch w:val="default"/>
    <w:sig w:usb0="800002BF" w:usb1="38CF7CFA" w:usb2="00000016" w:usb3="00000000" w:csb0="00040001" w:csb1="00000000"/>
    <w:embedRegular r:id="rId3" w:fontKey="{66882D03-7CFC-4E4A-A63A-FFBF824FD853}"/>
  </w:font>
  <w:font w:name="仿宋_GB2312">
    <w:altName w:val="仿宋"/>
    <w:panose1 w:val="02010609030101010101"/>
    <w:charset w:val="86"/>
    <w:family w:val="modern"/>
    <w:pitch w:val="default"/>
    <w:sig w:usb0="00000000" w:usb1="00000000" w:usb2="00000000" w:usb3="00000000" w:csb0="00040000" w:csb1="00000000"/>
    <w:embedRegular r:id="rId4" w:fontKey="{EE6AC832-79CE-468C-ACE9-FBFF5571CFAE}"/>
  </w:font>
  <w:font w:name="楷体_GB2312">
    <w:altName w:val="楷体"/>
    <w:panose1 w:val="02010609030101010101"/>
    <w:charset w:val="86"/>
    <w:family w:val="modern"/>
    <w:pitch w:val="default"/>
    <w:sig w:usb0="00000000" w:usb1="00000000" w:usb2="00000000" w:usb3="00000000" w:csb0="00040000" w:csb1="00000000"/>
    <w:embedRegular r:id="rId5" w:fontKey="{A1ABACA2-710A-40B4-9F17-50F10EEC8E5E}"/>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E2B99"/>
    <w:multiLevelType w:val="singleLevel"/>
    <w:tmpl w:val="269E2B99"/>
    <w:lvl w:ilvl="0" w:tentative="0">
      <w:start w:val="1"/>
      <w:numFmt w:val="decimal"/>
      <w:lvlText w:val="%1—"/>
      <w:lvlJc w:val="left"/>
      <w:pPr>
        <w:tabs>
          <w:tab w:val="left" w:pos="465"/>
        </w:tabs>
        <w:ind w:left="465"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C18E6"/>
    <w:rsid w:val="069134EE"/>
    <w:rsid w:val="085876EC"/>
    <w:rsid w:val="098E663E"/>
    <w:rsid w:val="0B391085"/>
    <w:rsid w:val="0CC41AA0"/>
    <w:rsid w:val="0D1C395B"/>
    <w:rsid w:val="0E7E79B9"/>
    <w:rsid w:val="1380206E"/>
    <w:rsid w:val="13AC3539"/>
    <w:rsid w:val="186F5DD5"/>
    <w:rsid w:val="19B80031"/>
    <w:rsid w:val="1D5C0AFB"/>
    <w:rsid w:val="21B433BC"/>
    <w:rsid w:val="242D0CB8"/>
    <w:rsid w:val="24A839E1"/>
    <w:rsid w:val="270450ED"/>
    <w:rsid w:val="27A360D7"/>
    <w:rsid w:val="28403E7C"/>
    <w:rsid w:val="29AA7954"/>
    <w:rsid w:val="2D1D2D6A"/>
    <w:rsid w:val="2E4E4E57"/>
    <w:rsid w:val="2E800BA6"/>
    <w:rsid w:val="305345A9"/>
    <w:rsid w:val="38625B9F"/>
    <w:rsid w:val="38C478B9"/>
    <w:rsid w:val="38F5018A"/>
    <w:rsid w:val="39CA2C2A"/>
    <w:rsid w:val="3AAB2B8E"/>
    <w:rsid w:val="401C4B8B"/>
    <w:rsid w:val="40911E57"/>
    <w:rsid w:val="41AA499A"/>
    <w:rsid w:val="44734A18"/>
    <w:rsid w:val="49450A60"/>
    <w:rsid w:val="496A3032"/>
    <w:rsid w:val="4A7F7400"/>
    <w:rsid w:val="4FE93E88"/>
    <w:rsid w:val="504B1081"/>
    <w:rsid w:val="50E775EE"/>
    <w:rsid w:val="52D82056"/>
    <w:rsid w:val="546F0CC2"/>
    <w:rsid w:val="565F108A"/>
    <w:rsid w:val="56852213"/>
    <w:rsid w:val="56947291"/>
    <w:rsid w:val="58C6644A"/>
    <w:rsid w:val="5C0A44D6"/>
    <w:rsid w:val="5EDE674E"/>
    <w:rsid w:val="5F1C18E6"/>
    <w:rsid w:val="606B5827"/>
    <w:rsid w:val="60F06D17"/>
    <w:rsid w:val="615A111B"/>
    <w:rsid w:val="655E6993"/>
    <w:rsid w:val="657B597C"/>
    <w:rsid w:val="65A564EA"/>
    <w:rsid w:val="66137C07"/>
    <w:rsid w:val="67C67FCA"/>
    <w:rsid w:val="67D5232D"/>
    <w:rsid w:val="6A355AF3"/>
    <w:rsid w:val="73DD78DC"/>
    <w:rsid w:val="743912EB"/>
    <w:rsid w:val="74A72B52"/>
    <w:rsid w:val="787F4C75"/>
    <w:rsid w:val="79903137"/>
    <w:rsid w:val="79FA00E0"/>
    <w:rsid w:val="7BCF0379"/>
    <w:rsid w:val="7C9D1216"/>
    <w:rsid w:val="7D7A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unhideWhenUsed/>
    <w:qFormat/>
    <w:uiPriority w:val="99"/>
  </w:style>
  <w:style w:type="character" w:styleId="6">
    <w:name w:val="Hyperlink"/>
    <w:basedOn w:val="4"/>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3146</Words>
  <Characters>3218</Characters>
  <Lines>0</Lines>
  <Paragraphs>0</Paragraphs>
  <TotalTime>9</TotalTime>
  <ScaleCrop>false</ScaleCrop>
  <LinksUpToDate>false</LinksUpToDate>
  <CharactersWithSpaces>3591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2020-12-08T06:49:00Z</dcterms:created>
  <dc:creator>咸鱼思无量</dc:creator>
  <cp:lastModifiedBy>Lemon云～</cp:lastModifiedBy>
  <cp:lastPrinted>2021-06-08T06:04:00Z</cp:lastPrinted>
  <dcterms:modified xsi:type="dcterms:W3CDTF">2021-06-08T06:50:40Z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61C54E62392445509FB22A6CF35FA76A</vt:lpwstr>
  </property>
</Properties>
</file>