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1D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
          <w:bCs/>
          <w:color w:val="000000"/>
          <w:sz w:val="44"/>
          <w:szCs w:val="44"/>
        </w:rPr>
      </w:pPr>
      <w:bookmarkStart w:id="0" w:name="_GoBack"/>
      <w:bookmarkEnd w:id="0"/>
      <w:r>
        <w:rPr>
          <w:rFonts w:hint="eastAsia" w:ascii="方正小标宋_GBK" w:hAnsi="方正小标宋_GBK" w:eastAsia="方正小标宋_GBK" w:cs="方正小标宋_GBK"/>
          <w:b/>
          <w:bCs/>
          <w:color w:val="000000"/>
          <w:sz w:val="44"/>
          <w:szCs w:val="44"/>
        </w:rPr>
        <w:t>四川省土木建筑学会</w:t>
      </w:r>
    </w:p>
    <w:p w14:paraId="177292DF">
      <w:pPr>
        <w:spacing w:line="560" w:lineRule="exact"/>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第十三届会员代表大会第一次会议</w:t>
      </w:r>
    </w:p>
    <w:p w14:paraId="6D3621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换届</w:t>
      </w:r>
      <w:r>
        <w:rPr>
          <w:rFonts w:hint="eastAsia" w:ascii="方正小标宋_GBK" w:hAnsi="方正小标宋_GBK" w:eastAsia="方正小标宋_GBK" w:cs="方正小标宋_GBK"/>
          <w:b/>
          <w:bCs/>
          <w:color w:val="000000"/>
          <w:sz w:val="44"/>
          <w:szCs w:val="44"/>
          <w:lang w:val="en-US" w:eastAsia="zh-CN"/>
        </w:rPr>
        <w:t>工作</w:t>
      </w:r>
      <w:r>
        <w:rPr>
          <w:rFonts w:hint="eastAsia" w:ascii="方正小标宋_GBK" w:hAnsi="方正小标宋_GBK" w:eastAsia="方正小标宋_GBK" w:cs="方正小标宋_GBK"/>
          <w:b/>
          <w:bCs/>
          <w:color w:val="000000"/>
          <w:sz w:val="44"/>
          <w:szCs w:val="44"/>
        </w:rPr>
        <w:t>方案</w:t>
      </w:r>
    </w:p>
    <w:p w14:paraId="62AFA3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rPr>
      </w:pPr>
    </w:p>
    <w:p w14:paraId="780CC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依据《社会团体登记管理条例》《四川省土木建筑学会章程》的规定制定如下换届方案：</w:t>
      </w:r>
    </w:p>
    <w:p w14:paraId="478188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一、换届时间、地点、届次</w:t>
      </w:r>
    </w:p>
    <w:p w14:paraId="6E6A9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（一）换届时间：2024年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下午</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拟定</w:t>
      </w:r>
      <w:r>
        <w:rPr>
          <w:rFonts w:hint="eastAsia" w:ascii="仿宋" w:hAnsi="仿宋" w:eastAsia="仿宋" w:cs="仿宋"/>
          <w:color w:val="000000"/>
          <w:sz w:val="32"/>
          <w:szCs w:val="32"/>
        </w:rPr>
        <w:t>）。</w:t>
      </w:r>
    </w:p>
    <w:p w14:paraId="46C6B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（二）地点：</w:t>
      </w:r>
      <w:r>
        <w:rPr>
          <w:rFonts w:hint="eastAsia" w:ascii="仿宋" w:hAnsi="仿宋" w:eastAsia="仿宋" w:cs="仿宋"/>
          <w:bCs/>
          <w:color w:val="000000"/>
          <w:sz w:val="32"/>
          <w:szCs w:val="32"/>
        </w:rPr>
        <w:t>四川省建筑设计研究院有限公司</w:t>
      </w:r>
      <w:r>
        <w:rPr>
          <w:rFonts w:hint="eastAsia" w:ascii="仿宋" w:hAnsi="仿宋" w:eastAsia="仿宋" w:cs="仿宋"/>
          <w:bCs/>
          <w:color w:val="000000"/>
          <w:sz w:val="24"/>
        </w:rPr>
        <w:t>（</w:t>
      </w:r>
      <w:r>
        <w:rPr>
          <w:rFonts w:hint="eastAsia" w:ascii="仿宋" w:hAnsi="仿宋" w:eastAsia="仿宋" w:cs="仿宋"/>
          <w:bCs/>
          <w:color w:val="000000"/>
          <w:sz w:val="32"/>
          <w:szCs w:val="32"/>
        </w:rPr>
        <w:t>成都市高新区天府大道中段688号大源国际中心A1栋24楼报告厅</w:t>
      </w:r>
      <w:r>
        <w:rPr>
          <w:rFonts w:hint="eastAsia" w:ascii="仿宋" w:hAnsi="仿宋" w:eastAsia="仿宋" w:cs="仿宋"/>
          <w:bCs/>
          <w:color w:val="000000"/>
          <w:sz w:val="24"/>
        </w:rPr>
        <w:t>）</w:t>
      </w:r>
      <w:r>
        <w:rPr>
          <w:rFonts w:hint="eastAsia" w:ascii="仿宋" w:hAnsi="仿宋" w:eastAsia="仿宋" w:cs="仿宋"/>
          <w:color w:val="000000"/>
          <w:sz w:val="32"/>
          <w:szCs w:val="32"/>
        </w:rPr>
        <w:t>。</w:t>
      </w:r>
    </w:p>
    <w:p w14:paraId="0D8A3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（三）届次：第十三届。</w:t>
      </w:r>
    </w:p>
    <w:p w14:paraId="437964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二、会员代表的规模、代表人选产生办法和组成原则</w:t>
      </w:r>
    </w:p>
    <w:p w14:paraId="47AF6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（一）本次大会会员代表规模为：</w:t>
      </w:r>
      <w:r>
        <w:rPr>
          <w:rFonts w:hint="eastAsia" w:ascii="仿宋" w:hAnsi="仿宋" w:eastAsia="仿宋" w:cs="仿宋"/>
          <w:color w:val="000000"/>
          <w:sz w:val="32"/>
          <w:szCs w:val="32"/>
          <w:lang w:val="en-US" w:eastAsia="zh-CN"/>
        </w:rPr>
        <w:t>297</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会员代表大会须有2/3以上的会员代表出席方为有效，代表规模需超过理事候选人规模的1.5倍</w:t>
      </w:r>
      <w:r>
        <w:rPr>
          <w:rFonts w:hint="eastAsia" w:ascii="仿宋" w:hAnsi="仿宋" w:eastAsia="仿宋" w:cs="仿宋"/>
          <w:color w:val="000000"/>
          <w:sz w:val="32"/>
          <w:szCs w:val="32"/>
          <w:lang w:eastAsia="zh-CN"/>
        </w:rPr>
        <w:t>。</w:t>
      </w:r>
    </w:p>
    <w:p w14:paraId="7E50C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（二）代表人选</w:t>
      </w:r>
      <w:r>
        <w:rPr>
          <w:rFonts w:hint="eastAsia" w:ascii="仿宋" w:hAnsi="仿宋" w:eastAsia="仿宋" w:cs="仿宋"/>
          <w:color w:val="000000"/>
          <w:sz w:val="32"/>
          <w:szCs w:val="32"/>
          <w:lang w:val="en-US" w:eastAsia="zh-CN"/>
        </w:rPr>
        <w:t>推选</w:t>
      </w:r>
      <w:r>
        <w:rPr>
          <w:rFonts w:hint="eastAsia" w:ascii="仿宋" w:hAnsi="仿宋" w:eastAsia="仿宋" w:cs="仿宋"/>
          <w:color w:val="000000"/>
          <w:sz w:val="32"/>
          <w:szCs w:val="32"/>
        </w:rPr>
        <w:t>办法：将以</w:t>
      </w:r>
      <w:r>
        <w:rPr>
          <w:rFonts w:hint="eastAsia" w:ascii="仿宋" w:hAnsi="仿宋" w:eastAsia="仿宋" w:cs="仿宋"/>
          <w:color w:val="000000"/>
          <w:sz w:val="32"/>
          <w:szCs w:val="32"/>
          <w:lang w:val="en-US" w:eastAsia="zh-CN"/>
        </w:rPr>
        <w:t>认定的</w:t>
      </w:r>
      <w:r>
        <w:rPr>
          <w:rFonts w:hint="eastAsia" w:ascii="仿宋" w:hAnsi="仿宋" w:eastAsia="仿宋" w:cs="仿宋"/>
          <w:color w:val="000000"/>
          <w:sz w:val="32"/>
          <w:szCs w:val="32"/>
        </w:rPr>
        <w:t>登记会员数为基数分配会员代表名额，各</w:t>
      </w:r>
      <w:r>
        <w:rPr>
          <w:rFonts w:hint="eastAsia" w:ascii="仿宋" w:hAnsi="仿宋" w:eastAsia="仿宋" w:cs="仿宋"/>
          <w:color w:val="000000"/>
          <w:sz w:val="32"/>
          <w:szCs w:val="32"/>
          <w:lang w:val="en-US" w:eastAsia="zh-CN"/>
        </w:rPr>
        <w:t>团体会员</w:t>
      </w:r>
      <w:r>
        <w:rPr>
          <w:rFonts w:hint="eastAsia" w:ascii="仿宋" w:hAnsi="仿宋" w:eastAsia="仿宋" w:cs="仿宋"/>
          <w:color w:val="000000"/>
          <w:sz w:val="32"/>
          <w:szCs w:val="32"/>
        </w:rPr>
        <w:t>单位以推荐的方式产生会员代表，主要为一线科技工作者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个人会员以理事会选派并征求本人意见的方式产生会员代表。</w:t>
      </w:r>
    </w:p>
    <w:p w14:paraId="52AC3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（三）会员代表组成原则：</w:t>
      </w:r>
      <w:r>
        <w:rPr>
          <w:rFonts w:hint="eastAsia" w:ascii="仿宋" w:hAnsi="仿宋" w:eastAsia="仿宋" w:cs="仿宋"/>
          <w:color w:val="000000"/>
          <w:sz w:val="32"/>
          <w:szCs w:val="32"/>
          <w:lang w:val="en-US" w:eastAsia="zh-CN"/>
        </w:rPr>
        <w:t>以团体会员单位选派为主，理事会选派个人会员参与为辅。体现广泛性、代表性，注重基层一线的代表比例，以基层一线科技工作者为主。</w:t>
      </w:r>
    </w:p>
    <w:p w14:paraId="0E5A79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三、理事会规模、入选条件、组成原则及名额分配办法</w:t>
      </w:r>
    </w:p>
    <w:p w14:paraId="76A0C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（一）理事会规模和组成原则。</w:t>
      </w:r>
    </w:p>
    <w:p w14:paraId="6EA33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rPr>
        <w:t>理事会人数</w:t>
      </w:r>
      <w:r>
        <w:rPr>
          <w:rFonts w:hint="eastAsia" w:ascii="仿宋" w:hAnsi="仿宋" w:eastAsia="仿宋" w:cs="仿宋"/>
          <w:color w:val="000000"/>
          <w:sz w:val="32"/>
          <w:szCs w:val="32"/>
          <w:lang w:val="en-US" w:eastAsia="zh-CN"/>
        </w:rPr>
        <w:t>不超过会员总数的三分之一且为单数，本次审议规模不超过99人，</w:t>
      </w:r>
      <w:r>
        <w:rPr>
          <w:rFonts w:hint="eastAsia" w:ascii="仿宋" w:hAnsi="仿宋" w:eastAsia="仿宋" w:cs="仿宋"/>
          <w:color w:val="000000"/>
          <w:sz w:val="32"/>
          <w:szCs w:val="32"/>
          <w:highlight w:val="none"/>
        </w:rPr>
        <w:t>其中专家学者、一线科技工作者比例占3/4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75人）</w:t>
      </w:r>
      <w:r>
        <w:rPr>
          <w:rFonts w:hint="eastAsia" w:ascii="仿宋" w:hAnsi="仿宋" w:eastAsia="仿宋" w:cs="仿宋"/>
          <w:color w:val="000000"/>
          <w:sz w:val="32"/>
          <w:szCs w:val="32"/>
          <w:highlight w:val="none"/>
        </w:rPr>
        <w:t>；管理人员比例占1/4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25人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老中青理事比例适当（60岁以下理事占70%以上）</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70人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；新任理事不少于1/3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33人）</w:t>
      </w:r>
      <w:r>
        <w:rPr>
          <w:rFonts w:hint="eastAsia" w:ascii="仿宋" w:hAnsi="仿宋" w:eastAsia="仿宋" w:cs="仿宋"/>
          <w:color w:val="000000"/>
          <w:sz w:val="32"/>
          <w:szCs w:val="32"/>
          <w:highlight w:val="none"/>
        </w:rPr>
        <w:t>。</w:t>
      </w:r>
    </w:p>
    <w:p w14:paraId="686C2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（二）理事候选人条件。</w:t>
      </w:r>
    </w:p>
    <w:p w14:paraId="0946C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1.热爱祖国，坚持党的路线、方针、政策，具有良好道德品质和学风的土木建筑领域相关从业者；</w:t>
      </w:r>
    </w:p>
    <w:p w14:paraId="1A633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2.在土木建筑科技领域有一定成就，能参加学会实际工作的专家、学者；</w:t>
      </w:r>
    </w:p>
    <w:p w14:paraId="3999E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3.在土木建筑科技工作中有突出成绩，积极参加学会活动，在科研教学第一线的中青年土木建筑科技工作者；</w:t>
      </w:r>
    </w:p>
    <w:p w14:paraId="70AD9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4.从事土木建筑科技管理工作，热心支持学会工作的领导干部；</w:t>
      </w:r>
    </w:p>
    <w:p w14:paraId="34EB9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5.熟悉土木建筑学科理论和土木建筑管理政策、实践经验丰富、具有高级职称的企业高级管理人员；</w:t>
      </w:r>
    </w:p>
    <w:p w14:paraId="0CDA53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000000"/>
          <w:spacing w:val="0"/>
          <w:kern w:val="0"/>
          <w:sz w:val="28"/>
          <w:szCs w:val="24"/>
          <w:u w:val="none"/>
          <w:lang w:val="en-US" w:eastAsia="zh-CN" w:bidi="ar-SA"/>
        </w:rPr>
      </w:pPr>
      <w:r>
        <w:rPr>
          <w:rFonts w:hint="eastAsia" w:ascii="仿宋" w:hAnsi="仿宋" w:eastAsia="仿宋" w:cs="仿宋"/>
          <w:color w:val="000000"/>
          <w:sz w:val="32"/>
          <w:szCs w:val="32"/>
        </w:rPr>
        <w:t>6.代表单位的理事候选人，其所在单位应是本会的团体会员。</w:t>
      </w:r>
    </w:p>
    <w:p w14:paraId="454E7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（三）理事候选人的产生办法和分配方案。</w:t>
      </w:r>
    </w:p>
    <w:p w14:paraId="79084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理事候选人由学会会员单位和各相关单位推荐产生。</w:t>
      </w:r>
    </w:p>
    <w:p w14:paraId="5185D60B">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理事候选人</w:t>
      </w:r>
      <w:r>
        <w:rPr>
          <w:rFonts w:hint="eastAsia" w:ascii="仿宋" w:hAnsi="仿宋" w:eastAsia="仿宋" w:cs="仿宋"/>
          <w:color w:val="000000"/>
          <w:sz w:val="32"/>
          <w:szCs w:val="32"/>
          <w:lang w:val="en-US" w:eastAsia="zh-CN"/>
        </w:rPr>
        <w:t>名额</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99</w:t>
      </w:r>
      <w:r>
        <w:rPr>
          <w:rFonts w:hint="eastAsia" w:ascii="仿宋" w:hAnsi="仿宋" w:eastAsia="仿宋" w:cs="仿宋"/>
          <w:color w:val="000000"/>
          <w:sz w:val="32"/>
          <w:szCs w:val="32"/>
        </w:rPr>
        <w:t>名）分配如下：</w:t>
      </w:r>
    </w:p>
    <w:p w14:paraId="5BC2B82E">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1.理事长1名</w:t>
      </w:r>
    </w:p>
    <w:p w14:paraId="3EDAF7B4">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2.副理事长</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名</w:t>
      </w:r>
    </w:p>
    <w:p w14:paraId="12DD4F7C">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选任制</w:t>
      </w:r>
      <w:r>
        <w:rPr>
          <w:rFonts w:hint="eastAsia" w:ascii="仿宋" w:hAnsi="仿宋" w:eastAsia="仿宋" w:cs="仿宋"/>
          <w:color w:val="000000"/>
          <w:sz w:val="32"/>
          <w:szCs w:val="32"/>
        </w:rPr>
        <w:t>秘书长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兼常务理事）</w:t>
      </w:r>
      <w:r>
        <w:rPr>
          <w:rFonts w:hint="eastAsia" w:ascii="仿宋" w:hAnsi="仿宋" w:eastAsia="仿宋" w:cs="仿宋"/>
          <w:color w:val="000000"/>
          <w:sz w:val="32"/>
          <w:szCs w:val="32"/>
        </w:rPr>
        <w:t>1名</w:t>
      </w:r>
    </w:p>
    <w:p w14:paraId="2EEA7E52">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4.会员单</w:t>
      </w:r>
      <w:r>
        <w:rPr>
          <w:rFonts w:hint="eastAsia" w:ascii="仿宋" w:hAnsi="仿宋" w:eastAsia="仿宋" w:cs="仿宋"/>
          <w:color w:val="000000"/>
          <w:sz w:val="32"/>
          <w:szCs w:val="32"/>
          <w:lang w:val="en-US" w:eastAsia="zh-CN"/>
        </w:rPr>
        <w:t>位88</w:t>
      </w:r>
      <w:r>
        <w:rPr>
          <w:rFonts w:hint="eastAsia" w:ascii="仿宋" w:hAnsi="仿宋" w:eastAsia="仿宋" w:cs="仿宋"/>
          <w:color w:val="000000"/>
          <w:sz w:val="32"/>
          <w:szCs w:val="32"/>
        </w:rPr>
        <w:t>名</w:t>
      </w:r>
    </w:p>
    <w:p w14:paraId="27D11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（四）理事产生选举方式</w:t>
      </w:r>
      <w:r>
        <w:rPr>
          <w:rFonts w:hint="eastAsia" w:ascii="仿宋" w:hAnsi="仿宋" w:eastAsia="仿宋" w:cs="仿宋"/>
          <w:color w:val="000000"/>
          <w:sz w:val="32"/>
          <w:szCs w:val="32"/>
          <w:lang w:eastAsia="zh-CN"/>
        </w:rPr>
        <w:t>。</w:t>
      </w:r>
    </w:p>
    <w:p w14:paraId="04083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由会员代表大会充分协商，采取等额选举，无记名投票方式产生。</w:t>
      </w:r>
      <w:r>
        <w:rPr>
          <w:rFonts w:hint="default" w:ascii="仿宋" w:hAnsi="仿宋" w:eastAsia="仿宋" w:cs="仿宋"/>
          <w:color w:val="000000"/>
          <w:sz w:val="32"/>
          <w:szCs w:val="32"/>
          <w:lang w:val="en-US" w:eastAsia="zh-CN"/>
        </w:rPr>
        <w:t>团体会员单位</w:t>
      </w:r>
      <w:r>
        <w:rPr>
          <w:rFonts w:hint="eastAsia" w:ascii="仿宋" w:hAnsi="仿宋" w:eastAsia="仿宋" w:cs="仿宋"/>
          <w:color w:val="000000"/>
          <w:sz w:val="32"/>
          <w:szCs w:val="32"/>
          <w:lang w:val="en-US" w:eastAsia="zh-CN"/>
        </w:rPr>
        <w:t>被</w:t>
      </w:r>
      <w:r>
        <w:rPr>
          <w:rFonts w:hint="default" w:ascii="仿宋" w:hAnsi="仿宋" w:eastAsia="仿宋" w:cs="仿宋"/>
          <w:color w:val="000000"/>
          <w:sz w:val="32"/>
          <w:szCs w:val="32"/>
          <w:lang w:val="en-US" w:eastAsia="zh-CN"/>
        </w:rPr>
        <w:t>选举获得理事资格的，即成为理事单位，由该单位委派1名代表出任理事。</w:t>
      </w:r>
    </w:p>
    <w:p w14:paraId="53CFEA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四、常务理事会规模、人选条件、组成原则及名额分配办法</w:t>
      </w:r>
    </w:p>
    <w:p w14:paraId="0B7E8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（一）常务理事会规模、入选条件和组成原则。</w:t>
      </w:r>
    </w:p>
    <w:p w14:paraId="48EE3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1.常务理事会人数</w:t>
      </w:r>
      <w:r>
        <w:rPr>
          <w:rFonts w:hint="eastAsia" w:ascii="仿宋" w:hAnsi="仿宋" w:eastAsia="仿宋" w:cs="仿宋"/>
          <w:color w:val="000000"/>
          <w:sz w:val="32"/>
          <w:szCs w:val="32"/>
          <w:lang w:val="en-US" w:eastAsia="zh-CN"/>
        </w:rPr>
        <w:t>不超过33</w:t>
      </w:r>
      <w:r>
        <w:rPr>
          <w:rFonts w:hint="eastAsia" w:ascii="仿宋" w:hAnsi="仿宋" w:eastAsia="仿宋" w:cs="仿宋"/>
          <w:color w:val="000000"/>
          <w:sz w:val="32"/>
          <w:szCs w:val="32"/>
        </w:rPr>
        <w:t>人（不超过理事总人数的1/3）;</w:t>
      </w:r>
    </w:p>
    <w:p w14:paraId="74A0C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2.常务理事须在土木建筑科学领域有一定的代表性和权威性；热爱学会工作，并能保证有适当时间出席相关会议，能够承担学会交办的工作；</w:t>
      </w:r>
    </w:p>
    <w:p w14:paraId="0D28D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rPr>
        <w:t>3.专家、学</w:t>
      </w:r>
      <w:r>
        <w:rPr>
          <w:rFonts w:hint="eastAsia" w:ascii="仿宋" w:hAnsi="仿宋" w:eastAsia="仿宋" w:cs="仿宋"/>
          <w:color w:val="000000"/>
          <w:sz w:val="32"/>
          <w:szCs w:val="32"/>
          <w:highlight w:val="none"/>
        </w:rPr>
        <w:t>者和在产学研一线</w:t>
      </w:r>
      <w:r>
        <w:rPr>
          <w:rFonts w:hint="eastAsia" w:ascii="仿宋" w:hAnsi="仿宋" w:eastAsia="仿宋" w:cs="仿宋"/>
          <w:color w:val="000000"/>
          <w:sz w:val="32"/>
          <w:szCs w:val="32"/>
          <w:highlight w:val="none"/>
          <w:lang w:val="en-US" w:eastAsia="zh-CN"/>
        </w:rPr>
        <w:t>的</w:t>
      </w:r>
      <w:r>
        <w:rPr>
          <w:rFonts w:hint="eastAsia" w:ascii="仿宋" w:hAnsi="仿宋" w:eastAsia="仿宋" w:cs="仿宋"/>
          <w:color w:val="000000"/>
          <w:sz w:val="32"/>
          <w:szCs w:val="32"/>
          <w:highlight w:val="none"/>
        </w:rPr>
        <w:t>科技工作者占2/3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22人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，管理人员占1/3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11人）</w:t>
      </w:r>
      <w:r>
        <w:rPr>
          <w:rFonts w:hint="eastAsia" w:ascii="仿宋" w:hAnsi="仿宋" w:eastAsia="仿宋" w:cs="仿宋"/>
          <w:color w:val="000000"/>
          <w:sz w:val="32"/>
          <w:szCs w:val="32"/>
          <w:highlight w:val="none"/>
        </w:rPr>
        <w:t>；</w:t>
      </w:r>
    </w:p>
    <w:p w14:paraId="22CCF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4.年龄结构合理，以中青年为主</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20人）</w:t>
      </w:r>
      <w:r>
        <w:rPr>
          <w:rFonts w:hint="eastAsia" w:ascii="仿宋" w:hAnsi="仿宋" w:eastAsia="仿宋" w:cs="仿宋"/>
          <w:color w:val="000000"/>
          <w:sz w:val="32"/>
          <w:szCs w:val="32"/>
          <w:highlight w:val="none"/>
        </w:rPr>
        <w:t>；</w:t>
      </w:r>
    </w:p>
    <w:p w14:paraId="1CF34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5.新当选的常务理事占1/3以上</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11人）</w:t>
      </w:r>
      <w:r>
        <w:rPr>
          <w:rFonts w:hint="eastAsia" w:ascii="仿宋" w:hAnsi="仿宋" w:eastAsia="仿宋" w:cs="仿宋"/>
          <w:color w:val="000000"/>
          <w:sz w:val="32"/>
          <w:szCs w:val="32"/>
          <w:highlight w:val="none"/>
        </w:rPr>
        <w:t>。</w:t>
      </w:r>
    </w:p>
    <w:p w14:paraId="648DA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highlight w:val="none"/>
        </w:rPr>
        <w:t>（二）常务理事名额（</w:t>
      </w:r>
      <w:r>
        <w:rPr>
          <w:rFonts w:hint="eastAsia" w:ascii="仿宋" w:hAnsi="仿宋" w:eastAsia="仿宋" w:cs="仿宋"/>
          <w:color w:val="000000"/>
          <w:sz w:val="32"/>
          <w:szCs w:val="32"/>
          <w:highlight w:val="none"/>
          <w:lang w:val="en-US" w:eastAsia="zh-CN"/>
        </w:rPr>
        <w:t>33名）</w:t>
      </w:r>
      <w:r>
        <w:rPr>
          <w:rFonts w:hint="eastAsia" w:ascii="仿宋" w:hAnsi="仿宋" w:eastAsia="仿宋" w:cs="仿宋"/>
          <w:color w:val="000000"/>
          <w:sz w:val="32"/>
          <w:szCs w:val="32"/>
          <w:highlight w:val="none"/>
        </w:rPr>
        <w:t>分</w:t>
      </w:r>
      <w:r>
        <w:rPr>
          <w:rFonts w:hint="eastAsia" w:ascii="仿宋" w:hAnsi="仿宋" w:eastAsia="仿宋" w:cs="仿宋"/>
          <w:color w:val="000000"/>
          <w:sz w:val="32"/>
          <w:szCs w:val="32"/>
        </w:rPr>
        <w:t>配方案。</w:t>
      </w:r>
    </w:p>
    <w:p w14:paraId="21F3C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理事长1名、副理事长</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名、秘书长</w:t>
      </w:r>
      <w:r>
        <w:rPr>
          <w:rFonts w:hint="eastAsia" w:ascii="仿宋" w:hAnsi="仿宋" w:eastAsia="仿宋" w:cs="仿宋"/>
          <w:color w:val="000000"/>
          <w:sz w:val="32"/>
          <w:szCs w:val="32"/>
          <w:lang w:val="en-US" w:eastAsia="zh-CN"/>
        </w:rPr>
        <w:t>兼常务理事</w:t>
      </w:r>
      <w:r>
        <w:rPr>
          <w:rFonts w:hint="eastAsia" w:ascii="仿宋" w:hAnsi="仿宋" w:eastAsia="仿宋" w:cs="仿宋"/>
          <w:color w:val="000000"/>
          <w:sz w:val="32"/>
          <w:szCs w:val="32"/>
        </w:rPr>
        <w:t>1名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选任制）</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理事</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名。</w:t>
      </w:r>
    </w:p>
    <w:p w14:paraId="51EAA9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五、常务理事会及负责人选举方式</w:t>
      </w:r>
    </w:p>
    <w:p w14:paraId="0234F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（一）采用无记名投票、等额选举方式，包括</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名负责人在内</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33</w:t>
      </w:r>
      <w:r>
        <w:rPr>
          <w:rFonts w:hint="eastAsia" w:ascii="仿宋" w:hAnsi="仿宋" w:eastAsia="仿宋" w:cs="仿宋"/>
          <w:color w:val="000000"/>
          <w:sz w:val="32"/>
          <w:szCs w:val="32"/>
          <w:highlight w:val="none"/>
        </w:rPr>
        <w:t>名常</w:t>
      </w:r>
      <w:r>
        <w:rPr>
          <w:rFonts w:hint="eastAsia" w:ascii="仿宋" w:hAnsi="仿宋" w:eastAsia="仿宋" w:cs="仿宋"/>
          <w:color w:val="000000"/>
          <w:sz w:val="32"/>
          <w:szCs w:val="32"/>
        </w:rPr>
        <w:t>务理事，在1张选票上同时选举产生。秘书长实行</w:t>
      </w:r>
      <w:r>
        <w:rPr>
          <w:rFonts w:hint="eastAsia" w:ascii="仿宋" w:hAnsi="仿宋" w:eastAsia="仿宋" w:cs="仿宋"/>
          <w:color w:val="auto"/>
          <w:sz w:val="32"/>
          <w:szCs w:val="32"/>
          <w:highlight w:val="none"/>
          <w:lang w:val="en-US" w:eastAsia="zh-CN"/>
        </w:rPr>
        <w:t>选任</w:t>
      </w:r>
      <w:r>
        <w:rPr>
          <w:rFonts w:hint="eastAsia" w:ascii="仿宋" w:hAnsi="仿宋" w:eastAsia="仿宋" w:cs="仿宋"/>
          <w:color w:val="auto"/>
          <w:sz w:val="32"/>
          <w:szCs w:val="32"/>
          <w:highlight w:val="none"/>
        </w:rPr>
        <w:t>制</w:t>
      </w:r>
      <w:r>
        <w:rPr>
          <w:rFonts w:hint="eastAsia" w:ascii="仿宋" w:hAnsi="仿宋" w:eastAsia="仿宋" w:cs="仿宋"/>
          <w:color w:val="000000"/>
          <w:sz w:val="32"/>
          <w:szCs w:val="32"/>
        </w:rPr>
        <w:t>。</w:t>
      </w:r>
    </w:p>
    <w:p w14:paraId="34364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（二）本届理事到会并参加投票，理事达到或超过2/3本次选举即为有效。</w:t>
      </w:r>
    </w:p>
    <w:p w14:paraId="54EE69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六、换届领导小组</w:t>
      </w:r>
      <w:r>
        <w:rPr>
          <w:rFonts w:hint="eastAsia" w:ascii="仿宋" w:hAnsi="仿宋" w:eastAsia="仿宋" w:cs="仿宋"/>
          <w:b/>
          <w:bCs/>
          <w:color w:val="auto"/>
          <w:sz w:val="32"/>
          <w:szCs w:val="32"/>
          <w:highlight w:val="none"/>
          <w:lang w:val="en-US" w:eastAsia="zh-CN"/>
        </w:rPr>
        <w:t>建议名单</w:t>
      </w:r>
    </w:p>
    <w:p w14:paraId="0B1428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理事代表： </w:t>
      </w:r>
    </w:p>
    <w:p w14:paraId="370AD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李  纯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四川省土木建筑学会理事长</w:t>
      </w:r>
    </w:p>
    <w:p w14:paraId="547A39A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四川省人大常委会委员</w:t>
      </w:r>
    </w:p>
    <w:p w14:paraId="14C6F40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四川省科协第十届委员会常委</w:t>
      </w:r>
    </w:p>
    <w:p w14:paraId="16C6D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吴  体  </w:t>
      </w:r>
      <w:r>
        <w:rPr>
          <w:rFonts w:hint="eastAsia" w:ascii="仿宋" w:hAnsi="仿宋" w:eastAsia="仿宋" w:cs="仿宋"/>
          <w:color w:val="auto"/>
          <w:sz w:val="32"/>
          <w:szCs w:val="32"/>
          <w:highlight w:val="none"/>
        </w:rPr>
        <w:t>四川省土木建筑学会</w:t>
      </w:r>
      <w:r>
        <w:rPr>
          <w:rFonts w:hint="eastAsia" w:ascii="仿宋" w:hAnsi="仿宋" w:eastAsia="仿宋" w:cs="仿宋"/>
          <w:color w:val="auto"/>
          <w:sz w:val="32"/>
          <w:szCs w:val="32"/>
          <w:highlight w:val="none"/>
          <w:lang w:val="en-US" w:eastAsia="zh-CN"/>
        </w:rPr>
        <w:t>副理事长</w:t>
      </w:r>
    </w:p>
    <w:p w14:paraId="7705A0A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四川</w:t>
      </w:r>
      <w:r>
        <w:rPr>
          <w:rFonts w:hint="eastAsia" w:ascii="仿宋" w:hAnsi="仿宋" w:eastAsia="仿宋" w:cs="仿宋"/>
          <w:color w:val="auto"/>
          <w:sz w:val="32"/>
          <w:szCs w:val="32"/>
          <w:highlight w:val="none"/>
        </w:rPr>
        <w:t>华西集团</w:t>
      </w:r>
      <w:r>
        <w:rPr>
          <w:rFonts w:hint="eastAsia" w:ascii="仿宋" w:hAnsi="仿宋" w:eastAsia="仿宋" w:cs="仿宋"/>
          <w:color w:val="auto"/>
          <w:sz w:val="32"/>
          <w:szCs w:val="32"/>
          <w:highlight w:val="none"/>
          <w:lang w:val="en-US" w:eastAsia="zh-CN"/>
        </w:rPr>
        <w:t>有限公司总工程师</w:t>
      </w:r>
    </w:p>
    <w:p w14:paraId="3D4C2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邓  林  </w:t>
      </w:r>
      <w:r>
        <w:rPr>
          <w:rFonts w:hint="eastAsia" w:ascii="仿宋" w:hAnsi="仿宋" w:eastAsia="仿宋" w:cs="仿宋"/>
          <w:color w:val="auto"/>
          <w:sz w:val="32"/>
          <w:szCs w:val="32"/>
          <w:highlight w:val="none"/>
        </w:rPr>
        <w:t>四川省土木建筑学会</w:t>
      </w:r>
      <w:r>
        <w:rPr>
          <w:rFonts w:hint="eastAsia" w:ascii="仿宋" w:hAnsi="仿宋" w:eastAsia="仿宋" w:cs="仿宋"/>
          <w:color w:val="auto"/>
          <w:sz w:val="32"/>
          <w:szCs w:val="32"/>
          <w:highlight w:val="none"/>
          <w:lang w:val="en-US" w:eastAsia="zh-CN"/>
        </w:rPr>
        <w:t>副理事长</w:t>
      </w:r>
    </w:p>
    <w:p w14:paraId="431F89E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四川建</w:t>
      </w:r>
      <w:r>
        <w:rPr>
          <w:rFonts w:hint="eastAsia" w:ascii="仿宋" w:hAnsi="仿宋" w:eastAsia="仿宋" w:cs="仿宋"/>
          <w:color w:val="auto"/>
          <w:sz w:val="32"/>
          <w:szCs w:val="32"/>
          <w:highlight w:val="none"/>
          <w:lang w:val="en-US" w:eastAsia="zh-CN"/>
        </w:rPr>
        <w:t>筑职业技术学</w:t>
      </w:r>
      <w:r>
        <w:rPr>
          <w:rFonts w:hint="eastAsia" w:ascii="仿宋" w:hAnsi="仿宋" w:eastAsia="仿宋" w:cs="仿宋"/>
          <w:color w:val="auto"/>
          <w:sz w:val="32"/>
          <w:szCs w:val="32"/>
          <w:highlight w:val="none"/>
        </w:rPr>
        <w:t>院</w:t>
      </w:r>
      <w:r>
        <w:rPr>
          <w:rFonts w:hint="eastAsia" w:ascii="仿宋" w:hAnsi="仿宋" w:eastAsia="仿宋" w:cs="仿宋"/>
          <w:color w:val="auto"/>
          <w:sz w:val="32"/>
          <w:szCs w:val="32"/>
          <w:highlight w:val="none"/>
          <w:lang w:val="en-US" w:eastAsia="zh-CN"/>
        </w:rPr>
        <w:t>副院长</w:t>
      </w:r>
    </w:p>
    <w:p w14:paraId="6C4408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监事代表：</w:t>
      </w:r>
    </w:p>
    <w:p w14:paraId="219FD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沈中伟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监事会主席</w:t>
      </w:r>
    </w:p>
    <w:p w14:paraId="5F03C3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会员代表： </w:t>
      </w:r>
    </w:p>
    <w:p w14:paraId="06D98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张  瀑  个人会员</w:t>
      </w:r>
    </w:p>
    <w:p w14:paraId="1BB5F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包  伟  个人会员</w:t>
      </w:r>
    </w:p>
    <w:p w14:paraId="44CE41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党组织负责人：</w:t>
      </w:r>
    </w:p>
    <w:p w14:paraId="4E56A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刘  超  四川省土木建筑学会</w:t>
      </w:r>
      <w:r>
        <w:rPr>
          <w:rFonts w:hint="eastAsia" w:ascii="仿宋" w:hAnsi="仿宋" w:eastAsia="仿宋" w:cs="仿宋"/>
          <w:color w:val="auto"/>
          <w:sz w:val="32"/>
          <w:szCs w:val="32"/>
          <w:highlight w:val="none"/>
          <w:lang w:val="en-US" w:eastAsia="zh-CN"/>
        </w:rPr>
        <w:t>秘书长、</w:t>
      </w:r>
      <w:r>
        <w:rPr>
          <w:rFonts w:hint="eastAsia" w:ascii="仿宋" w:hAnsi="仿宋" w:eastAsia="仿宋" w:cs="仿宋"/>
          <w:color w:val="auto"/>
          <w:sz w:val="32"/>
          <w:szCs w:val="32"/>
          <w:highlight w:val="none"/>
        </w:rPr>
        <w:t>党支部书记</w:t>
      </w:r>
    </w:p>
    <w:p w14:paraId="2458AE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（理事代表、监事代表、会员代表和党组织负责人(或党员代表) 组成，人数为5人以上且为单数）</w:t>
      </w:r>
    </w:p>
    <w:p w14:paraId="1277DE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选举监督委员会情况</w:t>
      </w:r>
    </w:p>
    <w:p w14:paraId="09D38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优先征求主管部门意见</w:t>
      </w:r>
    </w:p>
    <w:p w14:paraId="1F4AD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省科协学会部选派1名</w:t>
      </w:r>
    </w:p>
    <w:p w14:paraId="75FB2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省民政厅社会组织管理处选派1名</w:t>
      </w:r>
    </w:p>
    <w:p w14:paraId="25112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省住建厅建管处选派1名</w:t>
      </w:r>
    </w:p>
    <w:p w14:paraId="40FE1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或从会员中推选</w:t>
      </w:r>
    </w:p>
    <w:p w14:paraId="2F1F0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石宵爽 四川大学</w:t>
      </w:r>
    </w:p>
    <w:p w14:paraId="7DDAB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张剑锋 四川华西集团有限公司</w:t>
      </w:r>
    </w:p>
    <w:p w14:paraId="55522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刘锦涛 四川省建筑设计研究院有限公司</w:t>
      </w:r>
    </w:p>
    <w:p w14:paraId="786E52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八、工作进度安排及其他事项</w:t>
      </w:r>
    </w:p>
    <w:p w14:paraId="19D0F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日，召开理事长办公会议。听取秘书处关于换届的情况汇报；讨论商定理事会换届程序和时间安排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内审情况汇报</w:t>
      </w:r>
      <w:r>
        <w:rPr>
          <w:rFonts w:hint="eastAsia" w:ascii="仿宋" w:hAnsi="仿宋" w:eastAsia="仿宋" w:cs="仿宋"/>
          <w:color w:val="000000"/>
          <w:sz w:val="32"/>
          <w:szCs w:val="32"/>
        </w:rPr>
        <w:t>。</w:t>
      </w:r>
    </w:p>
    <w:p w14:paraId="77772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日，召开学会第十二届七次理事会，</w:t>
      </w:r>
      <w:r>
        <w:rPr>
          <w:rFonts w:hint="eastAsia" w:ascii="仿宋" w:hAnsi="仿宋" w:eastAsia="仿宋" w:cs="仿宋"/>
          <w:bCs/>
          <w:color w:val="000000"/>
          <w:sz w:val="32"/>
          <w:szCs w:val="32"/>
          <w:lang w:val="en-US" w:eastAsia="zh-CN"/>
        </w:rPr>
        <w:t>审议学会</w:t>
      </w:r>
      <w:r>
        <w:rPr>
          <w:rFonts w:hint="eastAsia" w:ascii="仿宋" w:hAnsi="仿宋" w:eastAsia="仿宋" w:cs="仿宋"/>
          <w:bCs/>
          <w:color w:val="000000"/>
          <w:sz w:val="32"/>
          <w:szCs w:val="32"/>
        </w:rPr>
        <w:t>换届工作</w:t>
      </w:r>
      <w:r>
        <w:rPr>
          <w:rFonts w:hint="eastAsia" w:ascii="仿宋" w:hAnsi="仿宋" w:eastAsia="仿宋" w:cs="仿宋"/>
          <w:bCs/>
          <w:color w:val="000000"/>
          <w:sz w:val="32"/>
          <w:szCs w:val="32"/>
          <w:lang w:val="en-US" w:eastAsia="zh-CN"/>
        </w:rPr>
        <w:t>初步</w:t>
      </w:r>
      <w:r>
        <w:rPr>
          <w:rFonts w:hint="eastAsia" w:ascii="仿宋" w:hAnsi="仿宋" w:eastAsia="仿宋" w:cs="仿宋"/>
          <w:bCs/>
          <w:color w:val="000000"/>
          <w:sz w:val="32"/>
          <w:szCs w:val="32"/>
        </w:rPr>
        <w:t>方案</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成立换届工作领导小组；审议学会</w:t>
      </w:r>
      <w:r>
        <w:rPr>
          <w:rFonts w:hint="eastAsia" w:ascii="仿宋" w:hAnsi="仿宋" w:eastAsia="仿宋" w:cs="仿宋"/>
          <w:bCs/>
          <w:color w:val="000000"/>
          <w:sz w:val="32"/>
          <w:szCs w:val="32"/>
        </w:rPr>
        <w:t>第十三届</w:t>
      </w:r>
      <w:r>
        <w:rPr>
          <w:rFonts w:hint="eastAsia" w:ascii="仿宋" w:hAnsi="仿宋" w:eastAsia="仿宋" w:cs="仿宋"/>
          <w:sz w:val="32"/>
          <w:szCs w:val="32"/>
        </w:rPr>
        <w:t>理事长、副理事长、秘书长、名誉理事长、监事会成员候选人</w:t>
      </w:r>
      <w:r>
        <w:rPr>
          <w:rFonts w:hint="eastAsia" w:ascii="仿宋" w:hAnsi="仿宋" w:eastAsia="仿宋" w:cs="仿宋"/>
          <w:sz w:val="32"/>
          <w:szCs w:val="32"/>
          <w:lang w:val="en-US" w:eastAsia="zh-CN"/>
        </w:rPr>
        <w:t>及条件</w:t>
      </w:r>
      <w:r>
        <w:rPr>
          <w:rFonts w:hint="eastAsia" w:ascii="仿宋" w:hAnsi="仿宋" w:eastAsia="仿宋" w:cs="仿宋"/>
          <w:sz w:val="32"/>
          <w:szCs w:val="32"/>
        </w:rPr>
        <w:t>；</w:t>
      </w:r>
      <w:r>
        <w:rPr>
          <w:rFonts w:hint="eastAsia" w:ascii="仿宋" w:hAnsi="仿宋" w:eastAsia="仿宋" w:cs="仿宋"/>
          <w:bCs/>
          <w:color w:val="000000"/>
          <w:sz w:val="32"/>
          <w:szCs w:val="32"/>
          <w:lang w:val="en-US" w:eastAsia="zh-CN"/>
        </w:rPr>
        <w:t>审议</w:t>
      </w:r>
      <w:r>
        <w:rPr>
          <w:rFonts w:hint="eastAsia" w:ascii="仿宋" w:hAnsi="仿宋" w:eastAsia="仿宋" w:cs="仿宋"/>
          <w:bCs/>
          <w:color w:val="000000"/>
          <w:sz w:val="32"/>
          <w:szCs w:val="32"/>
        </w:rPr>
        <w:t>学</w:t>
      </w:r>
      <w:r>
        <w:rPr>
          <w:rFonts w:hint="eastAsia" w:ascii="仿宋" w:hAnsi="仿宋" w:eastAsia="仿宋" w:cs="仿宋"/>
          <w:sz w:val="32"/>
          <w:szCs w:val="32"/>
        </w:rPr>
        <w:t>会选举办法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审议</w:t>
      </w:r>
      <w:r>
        <w:rPr>
          <w:rFonts w:hint="eastAsia" w:ascii="仿宋" w:hAnsi="仿宋" w:eastAsia="仿宋" w:cs="仿宋"/>
          <w:sz w:val="32"/>
          <w:szCs w:val="32"/>
        </w:rPr>
        <w:t>学会第十三届会员代表</w:t>
      </w:r>
      <w:r>
        <w:rPr>
          <w:rFonts w:hint="eastAsia" w:ascii="仿宋" w:hAnsi="仿宋" w:eastAsia="仿宋" w:cs="仿宋"/>
          <w:sz w:val="32"/>
          <w:szCs w:val="32"/>
          <w:lang w:val="en-US" w:eastAsia="zh-CN"/>
        </w:rPr>
        <w:t>推选</w:t>
      </w:r>
      <w:r>
        <w:rPr>
          <w:rFonts w:hint="eastAsia" w:ascii="仿宋" w:hAnsi="仿宋" w:eastAsia="仿宋" w:cs="仿宋"/>
          <w:sz w:val="32"/>
          <w:szCs w:val="32"/>
        </w:rPr>
        <w:t>办法</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审议本届理事会工作报告、监事会工作报告和财务工作报告；</w:t>
      </w:r>
      <w:r>
        <w:rPr>
          <w:rFonts w:hint="eastAsia" w:ascii="仿宋" w:hAnsi="仿宋" w:eastAsia="仿宋" w:cs="仿宋"/>
          <w:sz w:val="32"/>
          <w:szCs w:val="32"/>
          <w:lang w:val="en-US" w:eastAsia="zh-CN"/>
        </w:rPr>
        <w:t>审议学会《章程修订草案及说明》；审议学会《会费管理办法》和《</w:t>
      </w:r>
      <w:r>
        <w:rPr>
          <w:rFonts w:hint="eastAsia" w:ascii="仿宋" w:hAnsi="仿宋" w:eastAsia="仿宋" w:cs="仿宋"/>
          <w:sz w:val="32"/>
          <w:szCs w:val="32"/>
        </w:rPr>
        <w:t>会费标准</w:t>
      </w:r>
      <w:r>
        <w:rPr>
          <w:rFonts w:hint="eastAsia" w:ascii="仿宋" w:hAnsi="仿宋" w:eastAsia="仿宋" w:cs="仿宋"/>
          <w:sz w:val="32"/>
          <w:szCs w:val="32"/>
          <w:lang w:val="en-US" w:eastAsia="zh-CN"/>
        </w:rPr>
        <w:t>调整草案》；</w:t>
      </w:r>
      <w:r>
        <w:rPr>
          <w:rFonts w:hint="eastAsia" w:ascii="仿宋" w:hAnsi="仿宋" w:eastAsia="仿宋" w:cs="仿宋"/>
          <w:sz w:val="32"/>
          <w:szCs w:val="32"/>
        </w:rPr>
        <w:t>审议会员入会和分支机构事宜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审议学会</w:t>
      </w:r>
      <w:r>
        <w:rPr>
          <w:rFonts w:hint="eastAsia" w:ascii="仿宋" w:hAnsi="仿宋" w:eastAsia="仿宋" w:cs="仿宋"/>
          <w:bCs/>
          <w:color w:val="000000"/>
          <w:sz w:val="32"/>
          <w:szCs w:val="32"/>
          <w:lang w:val="en-US" w:eastAsia="zh-CN"/>
        </w:rPr>
        <w:t>2020至2023年度</w:t>
      </w:r>
      <w:r>
        <w:rPr>
          <w:rFonts w:hint="eastAsia" w:ascii="仿宋" w:hAnsi="仿宋" w:eastAsia="仿宋" w:cs="仿宋"/>
          <w:bCs/>
          <w:color w:val="000000"/>
          <w:sz w:val="32"/>
          <w:szCs w:val="32"/>
        </w:rPr>
        <w:t>内审</w:t>
      </w:r>
      <w:r>
        <w:rPr>
          <w:rFonts w:hint="eastAsia" w:ascii="仿宋" w:hAnsi="仿宋" w:eastAsia="仿宋" w:cs="仿宋"/>
          <w:bCs/>
          <w:color w:val="000000"/>
          <w:sz w:val="32"/>
          <w:szCs w:val="32"/>
          <w:lang w:val="en-US" w:eastAsia="zh-CN"/>
        </w:rPr>
        <w:t>及整改情况报告；审议学会</w:t>
      </w:r>
      <w:r>
        <w:rPr>
          <w:rFonts w:hint="eastAsia" w:ascii="仿宋" w:hAnsi="仿宋" w:eastAsia="仿宋" w:cs="仿宋"/>
          <w:sz w:val="32"/>
          <w:szCs w:val="40"/>
          <w:lang w:val="en-US" w:eastAsia="zh-CN"/>
        </w:rPr>
        <w:t>法律合规及经营管理2份审查报告中涉及重要事项的</w:t>
      </w:r>
      <w:r>
        <w:rPr>
          <w:rFonts w:hint="eastAsia" w:ascii="仿宋" w:hAnsi="仿宋" w:eastAsia="仿宋" w:cs="仿宋"/>
          <w:bCs/>
          <w:color w:val="000000"/>
          <w:sz w:val="32"/>
          <w:szCs w:val="32"/>
          <w:lang w:val="en-US" w:eastAsia="zh-CN"/>
        </w:rPr>
        <w:t>整改文件。</w:t>
      </w:r>
      <w:r>
        <w:rPr>
          <w:rFonts w:hint="eastAsia" w:ascii="仿宋" w:hAnsi="仿宋" w:eastAsia="仿宋" w:cs="仿宋"/>
          <w:color w:val="000000"/>
          <w:sz w:val="32"/>
          <w:szCs w:val="32"/>
        </w:rPr>
        <w:t>全面汇报并审议通过换届相关事宜。</w:t>
      </w:r>
    </w:p>
    <w:p w14:paraId="1E532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公示7天，</w:t>
      </w:r>
      <w:r>
        <w:rPr>
          <w:rFonts w:hint="eastAsia" w:ascii="仿宋" w:hAnsi="仿宋" w:eastAsia="仿宋" w:cs="仿宋"/>
          <w:color w:val="000000"/>
          <w:sz w:val="32"/>
          <w:szCs w:val="32"/>
        </w:rPr>
        <w:t>各单位推荐学会第十三届理事候选人履行相关审批手续，第十三届学会负责人候选人干部兼职相关审批材料。</w:t>
      </w:r>
    </w:p>
    <w:p w14:paraId="1AFE68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前</w:t>
      </w:r>
      <w:r>
        <w:rPr>
          <w:rFonts w:hint="eastAsia" w:ascii="仿宋" w:hAnsi="仿宋" w:eastAsia="仿宋" w:cs="仿宋"/>
          <w:color w:val="000000"/>
          <w:sz w:val="32"/>
          <w:szCs w:val="32"/>
        </w:rPr>
        <w:t>，正式向业务主管</w:t>
      </w:r>
      <w:r>
        <w:rPr>
          <w:rFonts w:hint="eastAsia" w:ascii="仿宋" w:hAnsi="仿宋" w:eastAsia="仿宋" w:cs="仿宋"/>
          <w:color w:val="000000"/>
          <w:sz w:val="32"/>
          <w:szCs w:val="32"/>
          <w:lang w:val="en-US" w:eastAsia="zh-CN"/>
        </w:rPr>
        <w:t>部门</w:t>
      </w:r>
      <w:r>
        <w:rPr>
          <w:rFonts w:hint="eastAsia" w:ascii="仿宋" w:hAnsi="仿宋" w:eastAsia="仿宋" w:cs="仿宋"/>
          <w:color w:val="000000"/>
          <w:sz w:val="32"/>
          <w:szCs w:val="32"/>
        </w:rPr>
        <w:t>提交召开第十三次会员代表大会进行换届的</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报告。</w:t>
      </w:r>
    </w:p>
    <w:p w14:paraId="2F51A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9日前</w:t>
      </w:r>
      <w:r>
        <w:rPr>
          <w:rFonts w:hint="eastAsia" w:ascii="仿宋" w:hAnsi="仿宋" w:eastAsia="仿宋" w:cs="仿宋"/>
          <w:color w:val="000000"/>
          <w:sz w:val="32"/>
          <w:szCs w:val="32"/>
        </w:rPr>
        <w:t>完成全部准备工作，</w:t>
      </w:r>
      <w:r>
        <w:rPr>
          <w:rFonts w:hint="eastAsia" w:ascii="仿宋" w:hAnsi="仿宋" w:eastAsia="仿宋" w:cs="仿宋"/>
          <w:color w:val="000000"/>
          <w:sz w:val="32"/>
          <w:szCs w:val="32"/>
          <w:lang w:val="en-US" w:eastAsia="zh-CN"/>
        </w:rPr>
        <w:t>会议文件资料</w:t>
      </w:r>
      <w:r>
        <w:rPr>
          <w:rFonts w:hint="eastAsia" w:ascii="仿宋" w:hAnsi="仿宋" w:eastAsia="仿宋" w:cs="仿宋"/>
          <w:color w:val="000000"/>
          <w:sz w:val="32"/>
          <w:szCs w:val="32"/>
        </w:rPr>
        <w:t>经换届领导小组确认后定稿，预备提交十三次会员代表大会审议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公告并通知全体会员代表、理事、监事及新一届候选人会议召开时间及议程等。</w:t>
      </w:r>
    </w:p>
    <w:p w14:paraId="25E8D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召开第十三次会员代表大会进行换届选举工作；会后召开第十三届一次理事会。</w:t>
      </w:r>
    </w:p>
    <w:p w14:paraId="28AB6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月30日前向省民政厅、省科协备案并报送四川省土木建筑学会第十三次会员代表大会换届相关资料。</w:t>
      </w:r>
    </w:p>
    <w:p w14:paraId="715D9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p>
    <w:p w14:paraId="5E341E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rPr>
      </w:pPr>
    </w:p>
    <w:p w14:paraId="42D9F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2024年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 xml:space="preserve">日 </w:t>
      </w:r>
    </w:p>
    <w:p w14:paraId="08F7E989">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14:paraId="1866887A">
      <w:pPr>
        <w:bidi w:val="0"/>
        <w:rPr>
          <w:lang w:val="en-US" w:eastAsia="zh-CN"/>
        </w:rPr>
      </w:pPr>
    </w:p>
    <w:p w14:paraId="1B970FF2">
      <w:pPr>
        <w:bidi w:val="0"/>
        <w:rPr>
          <w:lang w:val="en-US" w:eastAsia="zh-CN"/>
        </w:rPr>
      </w:pPr>
    </w:p>
    <w:p w14:paraId="29E8D7E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FDD94D91-6562-49EF-8B7A-61BC8018F449}"/>
  </w:font>
  <w:font w:name="仿宋">
    <w:panose1 w:val="02010609060101010101"/>
    <w:charset w:val="86"/>
    <w:family w:val="modern"/>
    <w:pitch w:val="default"/>
    <w:sig w:usb0="800002BF" w:usb1="38CF7CFA" w:usb2="00000016" w:usb3="00000000" w:csb0="00040001" w:csb1="00000000"/>
    <w:embedRegular r:id="rId2" w:fontKey="{95503A88-DE75-44B0-A970-B9AA95D35486}"/>
  </w:font>
  <w:font w:name="仿宋_GB2312">
    <w:panose1 w:val="02010609030101010101"/>
    <w:charset w:val="86"/>
    <w:family w:val="auto"/>
    <w:pitch w:val="default"/>
    <w:sig w:usb0="00000001" w:usb1="080E0000" w:usb2="00000000" w:usb3="00000000" w:csb0="00040000" w:csb1="00000000"/>
    <w:embedRegular r:id="rId3" w:fontKey="{26A51F51-8998-4794-A1BA-5BEC5A542A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0B0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D88E4">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D88E4">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7D0846ED"/>
    <w:rsid w:val="000057D1"/>
    <w:rsid w:val="06976AC0"/>
    <w:rsid w:val="0A992878"/>
    <w:rsid w:val="1040718F"/>
    <w:rsid w:val="17DD16A8"/>
    <w:rsid w:val="186D11C5"/>
    <w:rsid w:val="20457F11"/>
    <w:rsid w:val="20F2455C"/>
    <w:rsid w:val="21637056"/>
    <w:rsid w:val="27C02FAD"/>
    <w:rsid w:val="29914765"/>
    <w:rsid w:val="2B3E2CEE"/>
    <w:rsid w:val="2C9C0639"/>
    <w:rsid w:val="3396725D"/>
    <w:rsid w:val="35B923D4"/>
    <w:rsid w:val="38363030"/>
    <w:rsid w:val="3D836EA4"/>
    <w:rsid w:val="48081E89"/>
    <w:rsid w:val="524D22D5"/>
    <w:rsid w:val="56E6457C"/>
    <w:rsid w:val="5A9E3170"/>
    <w:rsid w:val="5B93792A"/>
    <w:rsid w:val="5BA2367D"/>
    <w:rsid w:val="5BB147A5"/>
    <w:rsid w:val="5BF26F07"/>
    <w:rsid w:val="5C1D22D2"/>
    <w:rsid w:val="5FF506FB"/>
    <w:rsid w:val="69D50AEA"/>
    <w:rsid w:val="77274014"/>
    <w:rsid w:val="7C2E16F0"/>
    <w:rsid w:val="7D08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alutation"/>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2267</Words>
  <Characters>2354</Characters>
  <Lines>0</Lines>
  <Paragraphs>0</Paragraphs>
  <TotalTime>0</TotalTime>
  <ScaleCrop>false</ScaleCrop>
  <LinksUpToDate>false</LinksUpToDate>
  <CharactersWithSpaces>2392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2024-07-25T06:01:00Z</dcterms:created>
  <dc:creator>龚璇</dc:creator>
  <cp:lastModifiedBy>建筑</cp:lastModifiedBy>
  <cp:lastPrinted>2024-08-26T06:34:00Z</cp:lastPrinted>
  <dcterms:modified xsi:type="dcterms:W3CDTF">2024-10-18T16:21:57Z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1C4A40BA10BE4ACC8ECAED4CD1268723_13</vt:lpwstr>
  </property>
</Properties>
</file>